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bCs/>
          <w:kern w:val="0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>（社会团体）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名称变更登记申请书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(示范文本)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焦作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高新技术产业开发区民政和退役军人事务中心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申请名称变更登记的主要目的，现申请本社会团体名称由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本社会团体基本情况</w:t>
      </w:r>
      <w:bookmarkStart w:id="0" w:name="_GoBack"/>
      <w:bookmarkEnd w:id="0"/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本团体基本信息：成立时间、业务主管单位、宗旨和业务范围、内部治理结构、评估等级、近三年年检结论和有无行政处罚情况等；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会员情况：本团体成立以来会员发展和构成情况（根据会员类型分别用数据说明）；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近三年以来业务开展的主要情况。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更名的具体理由</w:t>
      </w:r>
      <w:r>
        <w:rPr>
          <w:rFonts w:hint="eastAsia" w:ascii="仿宋_GB2312" w:hAnsi="仿宋_GB2312" w:eastAsia="仿宋_GB2312" w:cs="仿宋_GB2312"/>
          <w:sz w:val="32"/>
          <w:szCs w:val="32"/>
        </w:rPr>
        <w:t>（客观描述、科学论证、详细说明更名的必要性和可行性，鼓励用对比数据、典型例子等方式说明），如：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国家法律法规、重要政策等依据；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行业主管部门管理职能变化；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行业（学科、技术、工作对象、会员、其他业务领域等）的国内国际发展变化所需；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本团体自身发展所需（服务、管理、自律等）；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本团体更名的已有相关基础或者前期准备；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现有名称的不足；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其他理由。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三、更名的变化及程度</w:t>
      </w:r>
      <w:r>
        <w:rPr>
          <w:rFonts w:hint="eastAsia" w:ascii="仿宋_GB2312" w:hAnsi="仿宋_GB2312" w:eastAsia="仿宋_GB2312" w:cs="仿宋_GB2312"/>
          <w:sz w:val="32"/>
          <w:szCs w:val="32"/>
        </w:rPr>
        <w:t>：本团体更名后在组织性质、宗旨和业务范围、会员构成等方面可能发生的变化以及变化的程度，请分别阐述。</w:t>
      </w:r>
    </w:p>
    <w:p>
      <w:pPr>
        <w:ind w:left="420" w:leftChars="200" w:firstLine="160" w:firstLineChars="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四、可能存在的相同相似说明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：本团体更名后是否与其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他全国性社团（含其分级机构）在宗旨、业务范围方面存在相同相似的情况以及相同相似的程度；如果存在，对必要性和合理性进行详细说明。</w:t>
      </w:r>
    </w:p>
    <w:p>
      <w:pPr>
        <w:ind w:left="420" w:leftChars="200" w:firstLine="160" w:firstLineChars="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五、本团体认为需要说明的其他情况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如之前是否进行过名称变更等。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社会团体名称</w:t>
      </w:r>
    </w:p>
    <w:p>
      <w:pPr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（印章）</w:t>
      </w:r>
    </w:p>
    <w:p>
      <w:pPr>
        <w:ind w:firstLine="5600" w:firstLineChars="17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>
      <w:pPr>
        <w:jc w:val="center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0E38E0"/>
    <w:multiLevelType w:val="singleLevel"/>
    <w:tmpl w:val="CE0E38E0"/>
    <w:lvl w:ilvl="0" w:tentative="0">
      <w:start w:val="1"/>
      <w:numFmt w:val="chineseCounting"/>
      <w:suff w:val="nothing"/>
      <w:lvlText w:val="%1、"/>
      <w:lvlJc w:val="left"/>
      <w:rPr>
        <w:rFonts w:hint="eastAsia" w:ascii="黑体" w:eastAsia="黑体"/>
      </w:rPr>
    </w:lvl>
  </w:abstractNum>
  <w:abstractNum w:abstractNumId="1">
    <w:nsid w:val="15827F54"/>
    <w:multiLevelType w:val="singleLevel"/>
    <w:tmpl w:val="15827F5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F09438"/>
    <w:multiLevelType w:val="singleLevel"/>
    <w:tmpl w:val="2AF0943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1C34BEA"/>
    <w:rsid w:val="00116C12"/>
    <w:rsid w:val="002C2956"/>
    <w:rsid w:val="00317501"/>
    <w:rsid w:val="005D178B"/>
    <w:rsid w:val="0086440A"/>
    <w:rsid w:val="00A24CEA"/>
    <w:rsid w:val="00CA308F"/>
    <w:rsid w:val="00F216E6"/>
    <w:rsid w:val="00FC1A94"/>
    <w:rsid w:val="0E3225F5"/>
    <w:rsid w:val="2A8F4049"/>
    <w:rsid w:val="6D535020"/>
    <w:rsid w:val="71C34BEA"/>
    <w:rsid w:val="EEEA9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2</Pages>
  <Words>88</Words>
  <Characters>505</Characters>
  <Lines>4</Lines>
  <Paragraphs>1</Paragraphs>
  <TotalTime>13</TotalTime>
  <ScaleCrop>false</ScaleCrop>
  <LinksUpToDate>false</LinksUpToDate>
  <CharactersWithSpaces>592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2018-03-27T09:05:00Z</dcterms:created>
  <dc:creator>Administrator</dc:creator>
  <cp:lastModifiedBy>ql</cp:lastModifiedBy>
  <dcterms:modified xsi:type="dcterms:W3CDTF">2024-12-18T09:58:04Z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A8A9C7E7D0B4C5EE2C2C6267B9784CA5</vt:lpwstr>
  </property>
</Properties>
</file>