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Times New Roman"/>
          <w:sz w:val="52"/>
          <w:szCs w:val="52"/>
        </w:rPr>
      </w:pPr>
    </w:p>
    <w:p>
      <w:pPr>
        <w:jc w:val="center"/>
        <w:rPr>
          <w:rFonts w:ascii="方正小标宋简体" w:hAnsi="方正小标宋简体" w:eastAsia="方正小标宋简体" w:cs="Times New Roman"/>
          <w:sz w:val="52"/>
          <w:szCs w:val="52"/>
        </w:rPr>
      </w:pPr>
    </w:p>
    <w:p>
      <w:pPr>
        <w:jc w:val="center"/>
        <w:rPr>
          <w:rFonts w:ascii="方正小标宋简体" w:hAnsi="方正小标宋简体" w:eastAsia="方正小标宋简体" w:cs="Times New Roman"/>
          <w:sz w:val="52"/>
          <w:szCs w:val="52"/>
        </w:rPr>
      </w:pPr>
    </w:p>
    <w:p>
      <w:pPr>
        <w:jc w:val="center"/>
        <w:rPr>
          <w:rFonts w:ascii="方正小标宋简体" w:hAnsi="方正小标宋简体" w:eastAsia="方正小标宋简体" w:cs="Times New Roman"/>
          <w:sz w:val="52"/>
          <w:szCs w:val="52"/>
        </w:rPr>
      </w:pPr>
    </w:p>
    <w:p>
      <w:pPr>
        <w:jc w:val="center"/>
        <w:rPr>
          <w:rFonts w:ascii="方正小标宋简体" w:hAnsi="方正小标宋简体" w:eastAsia="方正小标宋简体" w:cs="Times New Roman"/>
          <w:sz w:val="52"/>
          <w:szCs w:val="52"/>
        </w:rPr>
      </w:pPr>
    </w:p>
    <w:p>
      <w:pPr>
        <w:jc w:val="center"/>
        <w:rPr>
          <w:rFonts w:hint="eastAsia" w:ascii="隶书" w:hAnsi="隶书" w:eastAsia="隶书" w:cs="隶书"/>
          <w:sz w:val="52"/>
          <w:szCs w:val="52"/>
          <w:lang w:eastAsia="zh-CN"/>
        </w:rPr>
      </w:pPr>
      <w:r>
        <w:rPr>
          <w:rFonts w:hint="eastAsia" w:ascii="隶书" w:hAnsi="隶书" w:eastAsia="隶书" w:cs="隶书"/>
          <w:sz w:val="52"/>
          <w:szCs w:val="52"/>
          <w:lang w:eastAsia="zh-CN"/>
        </w:rPr>
        <w:t>中共焦作市城乡一体化示范区</w:t>
      </w:r>
    </w:p>
    <w:p>
      <w:pPr>
        <w:jc w:val="center"/>
        <w:rPr>
          <w:rFonts w:hint="eastAsia" w:ascii="仿宋_GB2312" w:hAnsi="仿宋_GB2312" w:eastAsia="仿宋_GB2312" w:cs="Times New Roman"/>
          <w:sz w:val="44"/>
          <w:szCs w:val="44"/>
          <w:lang w:eastAsia="zh-CN"/>
        </w:rPr>
      </w:pPr>
      <w:r>
        <w:rPr>
          <w:rFonts w:hint="eastAsia" w:ascii="隶书" w:hAnsi="隶书" w:eastAsia="隶书" w:cs="隶书"/>
          <w:sz w:val="52"/>
          <w:szCs w:val="52"/>
          <w:lang w:eastAsia="zh-CN"/>
        </w:rPr>
        <w:t>工委宣传教育中心</w:t>
      </w:r>
    </w:p>
    <w:p>
      <w:pPr>
        <w:ind w:firstLine="2080" w:firstLineChars="400"/>
        <w:jc w:val="both"/>
        <w:rPr>
          <w:rFonts w:ascii="隶书" w:hAnsi="隶书" w:eastAsia="隶书" w:cs="Times New Roman"/>
          <w:sz w:val="52"/>
          <w:szCs w:val="52"/>
        </w:rPr>
        <w:sectPr>
          <w:pgSz w:w="11906" w:h="16838"/>
          <w:pgMar w:top="1440" w:right="1531" w:bottom="1440" w:left="1587" w:header="850" w:footer="992" w:gutter="0"/>
          <w:pgNumType w:fmt="numberInDash" w:start="1"/>
          <w:cols w:space="0" w:num="1"/>
          <w:docGrid w:type="lines" w:linePitch="317" w:charSpace="0"/>
        </w:sectPr>
      </w:pPr>
      <w:r>
        <w:rPr>
          <w:rFonts w:ascii="隶书" w:hAnsi="隶书" w:eastAsia="隶书" w:cs="隶书"/>
          <w:sz w:val="52"/>
          <w:szCs w:val="52"/>
        </w:rPr>
        <w:t>2016</w:t>
      </w:r>
      <w:r>
        <w:rPr>
          <w:rFonts w:hint="eastAsia" w:ascii="隶书" w:hAnsi="隶书" w:eastAsia="隶书" w:cs="隶书"/>
          <w:sz w:val="52"/>
          <w:szCs w:val="52"/>
        </w:rPr>
        <w:t>年度部门决算</w:t>
      </w:r>
    </w:p>
    <w:p>
      <w:pPr>
        <w:jc w:val="center"/>
        <w:rPr>
          <w:rFonts w:ascii="黑体" w:hAnsi="黑体" w:eastAsia="黑体" w:cs="Times New Roman"/>
          <w:sz w:val="36"/>
          <w:szCs w:val="36"/>
        </w:rPr>
      </w:pPr>
      <w:r>
        <w:rPr>
          <w:rFonts w:hint="eastAsia" w:ascii="黑体" w:hAnsi="黑体" w:eastAsia="黑体" w:cs="黑体"/>
          <w:sz w:val="36"/>
          <w:szCs w:val="36"/>
        </w:rPr>
        <w:t>目　　录</w:t>
      </w:r>
    </w:p>
    <w:p>
      <w:pPr>
        <w:jc w:val="both"/>
        <w:rPr>
          <w:rFonts w:ascii="黑体" w:hAnsi="黑体" w:eastAsia="黑体" w:cs="Times New Roman"/>
          <w:sz w:val="32"/>
          <w:szCs w:val="32"/>
        </w:rPr>
      </w:pPr>
      <w:r>
        <w:rPr>
          <w:rFonts w:hint="eastAsia" w:ascii="黑体" w:hAnsi="黑体" w:eastAsia="黑体" w:cs="黑体"/>
          <w:sz w:val="32"/>
          <w:szCs w:val="32"/>
          <w:lang w:eastAsia="zh-CN"/>
        </w:rPr>
        <w:t>第一部分</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示范区工委宣教中心</w:t>
      </w:r>
      <w:r>
        <w:rPr>
          <w:rFonts w:hint="eastAsia" w:ascii="黑体" w:hAnsi="黑体" w:eastAsia="黑体" w:cs="黑体"/>
          <w:sz w:val="32"/>
          <w:szCs w:val="32"/>
        </w:rPr>
        <w:t>概况</w:t>
      </w:r>
    </w:p>
    <w:p>
      <w:pPr>
        <w:numPr>
          <w:ilvl w:val="0"/>
          <w:numId w:val="1"/>
        </w:numPr>
        <w:jc w:val="left"/>
        <w:rPr>
          <w:rFonts w:ascii="宋体" w:cs="Times New Roman"/>
          <w:sz w:val="32"/>
          <w:szCs w:val="32"/>
        </w:rPr>
      </w:pPr>
      <w:r>
        <w:rPr>
          <w:rFonts w:hint="eastAsia" w:ascii="宋体" w:hAnsi="宋体" w:cs="宋体"/>
          <w:sz w:val="32"/>
          <w:szCs w:val="32"/>
        </w:rPr>
        <w:t>主要职责</w:t>
      </w:r>
    </w:p>
    <w:p>
      <w:pPr>
        <w:numPr>
          <w:ilvl w:val="0"/>
          <w:numId w:val="1"/>
        </w:numPr>
        <w:jc w:val="left"/>
        <w:rPr>
          <w:rFonts w:ascii="宋体" w:cs="Times New Roman"/>
          <w:sz w:val="32"/>
          <w:szCs w:val="32"/>
        </w:rPr>
      </w:pPr>
      <w:r>
        <w:rPr>
          <w:rFonts w:hint="eastAsia" w:ascii="宋体" w:hAnsi="宋体" w:cs="宋体"/>
          <w:sz w:val="32"/>
          <w:szCs w:val="32"/>
        </w:rPr>
        <w:t>部门决算单位构成</w:t>
      </w:r>
    </w:p>
    <w:p>
      <w:pPr>
        <w:jc w:val="both"/>
        <w:rPr>
          <w:rFonts w:ascii="黑体" w:hAnsi="黑体" w:eastAsia="黑体" w:cs="Times New Roman"/>
          <w:sz w:val="32"/>
          <w:szCs w:val="32"/>
        </w:rPr>
      </w:pPr>
      <w:r>
        <w:rPr>
          <w:rFonts w:hint="eastAsia" w:ascii="黑体" w:hAnsi="黑体" w:eastAsia="黑体" w:cs="黑体"/>
          <w:sz w:val="32"/>
          <w:szCs w:val="32"/>
          <w:lang w:eastAsia="zh-CN"/>
        </w:rPr>
        <w:t>第二部分</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示范区工委宣教中心</w:t>
      </w:r>
      <w:r>
        <w:rPr>
          <w:rFonts w:hint="eastAsia" w:ascii="黑体" w:hAnsi="黑体" w:eastAsia="黑体" w:cs="黑体"/>
          <w:sz w:val="32"/>
          <w:szCs w:val="32"/>
        </w:rPr>
        <w:t>概况</w:t>
      </w:r>
      <w:r>
        <w:rPr>
          <w:rFonts w:ascii="黑体" w:hAnsi="黑体" w:eastAsia="黑体" w:cs="黑体"/>
          <w:sz w:val="32"/>
          <w:szCs w:val="32"/>
        </w:rPr>
        <w:t>2016</w:t>
      </w:r>
      <w:r>
        <w:rPr>
          <w:rFonts w:hint="eastAsia" w:ascii="黑体" w:hAnsi="黑体" w:eastAsia="黑体" w:cs="黑体"/>
          <w:sz w:val="32"/>
          <w:szCs w:val="32"/>
        </w:rPr>
        <w:t>年度部门决算表</w:t>
      </w:r>
    </w:p>
    <w:p>
      <w:pPr>
        <w:jc w:val="left"/>
        <w:rPr>
          <w:rFonts w:ascii="宋体" w:cs="Times New Roman"/>
          <w:sz w:val="32"/>
          <w:szCs w:val="32"/>
        </w:rPr>
      </w:pPr>
      <w:r>
        <w:rPr>
          <w:rFonts w:hint="eastAsia" w:ascii="宋体" w:hAnsi="宋体" w:cs="宋体"/>
          <w:sz w:val="32"/>
          <w:szCs w:val="32"/>
        </w:rPr>
        <w:t>一、收入支出决算总表</w:t>
      </w:r>
    </w:p>
    <w:p>
      <w:pPr>
        <w:jc w:val="left"/>
        <w:rPr>
          <w:rFonts w:ascii="宋体" w:cs="Times New Roman"/>
          <w:sz w:val="32"/>
          <w:szCs w:val="32"/>
        </w:rPr>
      </w:pPr>
      <w:r>
        <w:rPr>
          <w:rFonts w:hint="eastAsia" w:ascii="宋体" w:hAnsi="宋体" w:cs="宋体"/>
          <w:sz w:val="32"/>
          <w:szCs w:val="32"/>
        </w:rPr>
        <w:t>二、收入决算表</w:t>
      </w:r>
    </w:p>
    <w:p>
      <w:pPr>
        <w:jc w:val="left"/>
        <w:rPr>
          <w:rFonts w:ascii="宋体" w:cs="Times New Roman"/>
          <w:sz w:val="32"/>
          <w:szCs w:val="32"/>
        </w:rPr>
      </w:pPr>
      <w:r>
        <w:rPr>
          <w:rFonts w:hint="eastAsia" w:ascii="宋体" w:hAnsi="宋体" w:cs="宋体"/>
          <w:sz w:val="32"/>
          <w:szCs w:val="32"/>
        </w:rPr>
        <w:t>三、支出决算表</w:t>
      </w:r>
    </w:p>
    <w:p>
      <w:pPr>
        <w:jc w:val="left"/>
        <w:rPr>
          <w:rFonts w:ascii="宋体" w:cs="Times New Roman"/>
          <w:sz w:val="32"/>
          <w:szCs w:val="32"/>
        </w:rPr>
      </w:pPr>
      <w:r>
        <w:rPr>
          <w:rFonts w:hint="eastAsia" w:ascii="宋体" w:hAnsi="宋体" w:cs="宋体"/>
          <w:sz w:val="32"/>
          <w:szCs w:val="32"/>
        </w:rPr>
        <w:t>四、财政拨款收入支出决算总表</w:t>
      </w:r>
    </w:p>
    <w:p>
      <w:pPr>
        <w:jc w:val="left"/>
        <w:rPr>
          <w:rFonts w:ascii="宋体" w:cs="Times New Roman"/>
          <w:sz w:val="32"/>
          <w:szCs w:val="32"/>
        </w:rPr>
      </w:pPr>
      <w:r>
        <w:rPr>
          <w:rFonts w:hint="eastAsia" w:ascii="宋体" w:hAnsi="宋体" w:cs="宋体"/>
          <w:sz w:val="32"/>
          <w:szCs w:val="32"/>
        </w:rPr>
        <w:t>五、一般公共预算财政拨款支出决算表</w:t>
      </w:r>
    </w:p>
    <w:p>
      <w:pPr>
        <w:jc w:val="left"/>
        <w:rPr>
          <w:rFonts w:ascii="宋体" w:cs="Times New Roman"/>
          <w:sz w:val="32"/>
          <w:szCs w:val="32"/>
        </w:rPr>
      </w:pPr>
      <w:r>
        <w:rPr>
          <w:rFonts w:hint="eastAsia" w:ascii="宋体" w:hAnsi="宋体" w:cs="宋体"/>
          <w:sz w:val="32"/>
          <w:szCs w:val="32"/>
        </w:rPr>
        <w:t>六、一般公共预算财政拨款基本支出决算表</w:t>
      </w:r>
    </w:p>
    <w:p>
      <w:pPr>
        <w:jc w:val="left"/>
        <w:rPr>
          <w:rFonts w:ascii="宋体" w:cs="Times New Roman"/>
          <w:sz w:val="32"/>
          <w:szCs w:val="32"/>
        </w:rPr>
      </w:pPr>
      <w:r>
        <w:rPr>
          <w:rFonts w:hint="eastAsia" w:ascii="宋体" w:hAnsi="宋体" w:cs="宋体"/>
          <w:sz w:val="32"/>
          <w:szCs w:val="32"/>
        </w:rPr>
        <w:t>七、一般公共预算财政拨款“三公”经费支出决算表</w:t>
      </w:r>
    </w:p>
    <w:p>
      <w:pPr>
        <w:jc w:val="left"/>
        <w:rPr>
          <w:rFonts w:ascii="宋体" w:cs="Times New Roman"/>
          <w:sz w:val="32"/>
          <w:szCs w:val="32"/>
        </w:rPr>
      </w:pPr>
      <w:r>
        <w:rPr>
          <w:rFonts w:hint="eastAsia" w:ascii="宋体" w:hAnsi="宋体" w:cs="宋体"/>
          <w:sz w:val="32"/>
          <w:szCs w:val="32"/>
        </w:rPr>
        <w:t>八、政府性基金预算财政拨款收入支出决算表</w:t>
      </w:r>
    </w:p>
    <w:p>
      <w:pPr>
        <w:jc w:val="both"/>
        <w:rPr>
          <w:rFonts w:ascii="黑体" w:hAnsi="黑体" w:eastAsia="黑体" w:cs="Times New Roman"/>
          <w:sz w:val="32"/>
          <w:szCs w:val="32"/>
        </w:rPr>
      </w:pPr>
      <w:r>
        <w:rPr>
          <w:rFonts w:hint="eastAsia" w:ascii="黑体" w:hAnsi="黑体" w:eastAsia="黑体" w:cs="黑体"/>
          <w:sz w:val="32"/>
          <w:szCs w:val="32"/>
          <w:lang w:eastAsia="zh-CN"/>
        </w:rPr>
        <w:t>第三部分</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示范区工委传教中心</w:t>
      </w:r>
      <w:r>
        <w:rPr>
          <w:rFonts w:hint="eastAsia" w:ascii="黑体" w:hAnsi="黑体" w:eastAsia="黑体" w:cs="黑体"/>
          <w:sz w:val="32"/>
          <w:szCs w:val="32"/>
        </w:rPr>
        <w:t>概况</w:t>
      </w:r>
      <w:r>
        <w:rPr>
          <w:rFonts w:ascii="黑体" w:hAnsi="黑体" w:eastAsia="黑体" w:cs="黑体"/>
          <w:sz w:val="32"/>
          <w:szCs w:val="32"/>
        </w:rPr>
        <w:t>2016</w:t>
      </w:r>
      <w:r>
        <w:rPr>
          <w:rFonts w:hint="eastAsia" w:ascii="黑体" w:hAnsi="黑体" w:eastAsia="黑体" w:cs="黑体"/>
          <w:sz w:val="32"/>
          <w:szCs w:val="32"/>
        </w:rPr>
        <w:t>年度部门决算说明</w:t>
      </w:r>
    </w:p>
    <w:p>
      <w:pPr>
        <w:jc w:val="left"/>
        <w:rPr>
          <w:rFonts w:hint="eastAsia" w:ascii="黑体" w:hAnsi="黑体" w:eastAsia="黑体" w:cs="黑体"/>
          <w:sz w:val="32"/>
          <w:szCs w:val="32"/>
        </w:rPr>
      </w:pPr>
    </w:p>
    <w:p>
      <w:pPr>
        <w:jc w:val="left"/>
        <w:rPr>
          <w:rFonts w:ascii="黑体" w:hAnsi="黑体" w:eastAsia="黑体" w:cs="Times New Roman"/>
          <w:sz w:val="32"/>
          <w:szCs w:val="32"/>
        </w:rPr>
        <w:sectPr>
          <w:footerReference r:id="rId3" w:type="default"/>
          <w:pgSz w:w="11906" w:h="16838"/>
          <w:pgMar w:top="1440" w:right="1531" w:bottom="1440" w:left="1587" w:header="850" w:footer="992" w:gutter="0"/>
          <w:pgNumType w:fmt="numberInDash"/>
          <w:cols w:space="0" w:num="1"/>
          <w:docGrid w:type="lines" w:linePitch="317" w:charSpace="0"/>
        </w:sectPr>
      </w:pPr>
      <w:r>
        <w:rPr>
          <w:rFonts w:hint="eastAsia" w:ascii="黑体" w:hAnsi="黑体" w:eastAsia="黑体" w:cs="黑体"/>
          <w:sz w:val="32"/>
          <w:szCs w:val="32"/>
          <w:lang w:eastAsia="zh-CN"/>
        </w:rPr>
        <w:t>第四部分</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名词解释</w:t>
      </w: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ind w:firstLine="960" w:firstLineChars="200"/>
        <w:jc w:val="both"/>
        <w:rPr>
          <w:rFonts w:hint="eastAsia" w:ascii="隶书" w:hAnsi="隶书" w:eastAsia="隶书" w:cs="隶书"/>
          <w:sz w:val="48"/>
          <w:szCs w:val="48"/>
          <w:lang w:eastAsia="zh-CN"/>
        </w:rPr>
      </w:pPr>
      <w:r>
        <w:rPr>
          <w:rFonts w:hint="eastAsia" w:ascii="隶书" w:hAnsi="隶书" w:eastAsia="隶书" w:cs="隶书"/>
          <w:sz w:val="48"/>
          <w:szCs w:val="48"/>
          <w:lang w:eastAsia="zh-CN"/>
        </w:rPr>
        <w:t>中共焦作市城乡一体化示范区</w:t>
      </w:r>
    </w:p>
    <w:p>
      <w:pPr>
        <w:ind w:firstLine="1440" w:firstLineChars="300"/>
        <w:jc w:val="both"/>
        <w:rPr>
          <w:rFonts w:ascii="隶书" w:hAnsi="隶书" w:eastAsia="隶书" w:cs="Times New Roman"/>
          <w:sz w:val="48"/>
          <w:szCs w:val="48"/>
        </w:rPr>
        <w:sectPr>
          <w:footerReference r:id="rId4" w:type="default"/>
          <w:pgSz w:w="11906" w:h="16838"/>
          <w:pgMar w:top="1440" w:right="1531" w:bottom="1440" w:left="1587" w:header="850" w:footer="992" w:gutter="0"/>
          <w:pgNumType w:fmt="numberInDash" w:start="1"/>
          <w:cols w:space="0" w:num="1"/>
          <w:docGrid w:type="lines" w:linePitch="317" w:charSpace="0"/>
        </w:sectPr>
      </w:pPr>
      <w:r>
        <w:rPr>
          <w:rFonts w:hint="eastAsia" w:ascii="隶书" w:hAnsi="隶书" w:eastAsia="隶书" w:cs="隶书"/>
          <w:sz w:val="48"/>
          <w:szCs w:val="48"/>
          <w:lang w:eastAsia="zh-CN"/>
        </w:rPr>
        <w:t>工委宣传教育中心</w:t>
      </w:r>
      <w:r>
        <w:rPr>
          <w:rFonts w:hint="eastAsia" w:ascii="隶书" w:hAnsi="隶书" w:eastAsia="隶书" w:cs="隶书"/>
          <w:sz w:val="48"/>
          <w:szCs w:val="48"/>
        </w:rPr>
        <w:t>概况</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主要职责</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负责具体组织实施新区对内对外宣传、精神文明建设和思想政治工作，负责新区党员干部的培训教育工作，负责党员干部电化教育和现代远程教育工作。</w:t>
      </w:r>
    </w:p>
    <w:p>
      <w:pPr>
        <w:numPr>
          <w:ilvl w:val="0"/>
          <w:numId w:val="2"/>
        </w:numPr>
        <w:spacing w:line="360" w:lineRule="auto"/>
        <w:ind w:firstLine="640" w:firstLineChars="200"/>
        <w:jc w:val="left"/>
        <w:outlineLvl w:val="1"/>
        <w:rPr>
          <w:rFonts w:ascii="黑体" w:hAnsi="黑体" w:eastAsia="黑体" w:cs="Times New Roman"/>
          <w:sz w:val="32"/>
          <w:szCs w:val="32"/>
        </w:rPr>
      </w:pPr>
      <w:r>
        <w:rPr>
          <w:rFonts w:hint="eastAsia" w:ascii="黑体" w:hAnsi="黑体" w:eastAsia="黑体" w:cs="黑体"/>
          <w:sz w:val="32"/>
          <w:szCs w:val="32"/>
        </w:rPr>
        <w:t>部门决算单位构成</w:t>
      </w:r>
    </w:p>
    <w:p>
      <w:pPr>
        <w:keepNext w:val="0"/>
        <w:keepLines w:val="0"/>
        <w:pageBreakBefore w:val="0"/>
        <w:widowControl/>
        <w:shd w:val="clear" w:color="auto" w:fill="auto"/>
        <w:kinsoku/>
        <w:wordWrap/>
        <w:overflowPunct/>
        <w:topLinePunct w:val="0"/>
        <w:autoSpaceDE/>
        <w:autoSpaceDN/>
        <w:bidi w:val="0"/>
        <w:adjustRightInd/>
        <w:snapToGrid/>
        <w:spacing w:line="560" w:lineRule="exact"/>
        <w:ind w:left="0" w:leftChars="0" w:right="0" w:rightChars="0" w:firstLine="592"/>
        <w:jc w:val="left"/>
        <w:textAlignment w:val="auto"/>
        <w:outlineLvl w:val="9"/>
        <w:rPr>
          <w:rFonts w:hint="eastAsia" w:ascii="仿宋_GB2312" w:eastAsia="仿宋_GB2312"/>
          <w:sz w:val="32"/>
          <w:szCs w:val="32"/>
        </w:rPr>
      </w:pPr>
      <w:r>
        <w:rPr>
          <w:rFonts w:hint="eastAsia" w:ascii="仿宋_GB2312" w:hAnsi="宋体" w:eastAsia="仿宋_GB2312"/>
          <w:sz w:val="32"/>
          <w:szCs w:val="32"/>
        </w:rPr>
        <w:t>隶属于焦作市示范区组织人力资源社会保障局领导</w:t>
      </w:r>
      <w:r>
        <w:rPr>
          <w:rFonts w:hint="eastAsia" w:ascii="仿宋_GB2312" w:hAnsi="宋体" w:eastAsia="仿宋_GB2312"/>
          <w:sz w:val="32"/>
          <w:szCs w:val="32"/>
          <w:lang w:eastAsia="zh-CN"/>
        </w:rPr>
        <w:t>，机构规格相当于正科级，经费形式为示范区财政全额拨款。核定焦作市示范区工委宣传教育中心人员编制</w:t>
      </w:r>
      <w:r>
        <w:rPr>
          <w:rFonts w:hint="eastAsia" w:ascii="仿宋_GB2312" w:hAnsi="宋体" w:eastAsia="仿宋_GB2312"/>
          <w:sz w:val="32"/>
          <w:szCs w:val="32"/>
          <w:lang w:val="en-US" w:eastAsia="zh-CN"/>
        </w:rPr>
        <w:t>12名，其中主任1名、副主任1名。</w:t>
      </w: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center"/>
        <w:rPr>
          <w:rFonts w:hint="eastAsia" w:ascii="仿宋_GB2312" w:hAnsi="仿宋_GB2312" w:eastAsia="仿宋_GB2312" w:cs="Times New Roman"/>
          <w:sz w:val="44"/>
          <w:szCs w:val="44"/>
          <w:lang w:eastAsia="zh-CN"/>
        </w:rPr>
      </w:pPr>
      <w:r>
        <w:rPr>
          <w:rFonts w:hint="eastAsia" w:ascii="隶书" w:hAnsi="隶书" w:eastAsia="隶书" w:cs="隶书"/>
          <w:sz w:val="52"/>
          <w:szCs w:val="52"/>
          <w:lang w:eastAsia="zh-CN"/>
        </w:rPr>
        <w:t>中共焦作市城乡一体化示范区工委宣传教育中心</w:t>
      </w:r>
    </w:p>
    <w:p>
      <w:pPr>
        <w:jc w:val="center"/>
        <w:rPr>
          <w:rFonts w:ascii="隶书" w:hAnsi="隶书" w:eastAsia="隶书" w:cs="Times New Roman"/>
          <w:sz w:val="48"/>
          <w:szCs w:val="48"/>
        </w:rPr>
        <w:sectPr>
          <w:pgSz w:w="11906" w:h="16838"/>
          <w:pgMar w:top="1440" w:right="1531" w:bottom="1440" w:left="1587" w:header="850" w:footer="992" w:gutter="0"/>
          <w:pgNumType w:fmt="numberInDash"/>
          <w:cols w:space="0" w:num="1"/>
          <w:docGrid w:type="lines" w:linePitch="317" w:charSpace="0"/>
        </w:sectPr>
      </w:pPr>
      <w:r>
        <w:rPr>
          <w:rFonts w:ascii="隶书" w:hAnsi="隶书" w:eastAsia="隶书" w:cs="隶书"/>
          <w:sz w:val="48"/>
          <w:szCs w:val="48"/>
        </w:rPr>
        <w:t>2016</w:t>
      </w:r>
      <w:r>
        <w:rPr>
          <w:rFonts w:hint="eastAsia" w:ascii="隶书" w:hAnsi="隶书" w:eastAsia="隶书" w:cs="隶书"/>
          <w:sz w:val="48"/>
          <w:szCs w:val="48"/>
        </w:rPr>
        <w:t>年度部门决算表</w:t>
      </w:r>
    </w:p>
    <w:tbl>
      <w:tblPr>
        <w:tblStyle w:val="5"/>
        <w:tblW w:w="10350" w:type="dxa"/>
        <w:tblInd w:w="-13" w:type="dxa"/>
        <w:tblLayout w:type="fixed"/>
        <w:tblCellMar>
          <w:top w:w="15" w:type="dxa"/>
          <w:left w:w="15" w:type="dxa"/>
          <w:bottom w:w="15" w:type="dxa"/>
          <w:right w:w="15" w:type="dxa"/>
        </w:tblCellMar>
      </w:tblPr>
      <w:tblGrid>
        <w:gridCol w:w="1995"/>
        <w:gridCol w:w="645"/>
        <w:gridCol w:w="642"/>
        <w:gridCol w:w="472"/>
        <w:gridCol w:w="1316"/>
        <w:gridCol w:w="2325"/>
        <w:gridCol w:w="495"/>
        <w:gridCol w:w="324"/>
        <w:gridCol w:w="527"/>
        <w:gridCol w:w="1609"/>
      </w:tblGrid>
      <w:tr>
        <w:tblPrEx>
          <w:tblLayout w:type="fixed"/>
          <w:tblCellMar>
            <w:top w:w="15" w:type="dxa"/>
            <w:left w:w="15" w:type="dxa"/>
            <w:bottom w:w="15" w:type="dxa"/>
            <w:right w:w="15" w:type="dxa"/>
          </w:tblCellMar>
        </w:tblPrEx>
        <w:trPr>
          <w:trHeight w:val="375" w:hRule="atLeast"/>
        </w:trPr>
        <w:tc>
          <w:tcPr>
            <w:tcW w:w="10350" w:type="dxa"/>
            <w:gridSpan w:val="10"/>
            <w:vAlign w:val="center"/>
          </w:tcPr>
          <w:p>
            <w:pPr>
              <w:widowControl/>
              <w:jc w:val="center"/>
              <w:textAlignment w:val="center"/>
              <w:rPr>
                <w:rFonts w:ascii="黑体" w:hAnsi="宋体" w:eastAsia="黑体" w:cs="Times New Roman"/>
                <w:color w:val="000000"/>
                <w:sz w:val="28"/>
                <w:szCs w:val="28"/>
              </w:rPr>
            </w:pPr>
            <w:r>
              <w:rPr>
                <w:rFonts w:hint="eastAsia" w:ascii="黑体" w:hAnsi="宋体" w:eastAsia="黑体" w:cs="黑体"/>
                <w:color w:val="000000"/>
                <w:kern w:val="0"/>
                <w:sz w:val="28"/>
                <w:szCs w:val="28"/>
              </w:rPr>
              <w:t>收入支出决算总表</w:t>
            </w:r>
          </w:p>
        </w:tc>
      </w:tr>
      <w:tr>
        <w:tblPrEx>
          <w:tblLayout w:type="fixed"/>
          <w:tblCellMar>
            <w:top w:w="15" w:type="dxa"/>
            <w:left w:w="15" w:type="dxa"/>
            <w:bottom w:w="15" w:type="dxa"/>
            <w:right w:w="15" w:type="dxa"/>
          </w:tblCellMar>
        </w:tblPrEx>
        <w:trPr>
          <w:trHeight w:val="315" w:hRule="atLeast"/>
        </w:trPr>
        <w:tc>
          <w:tcPr>
            <w:tcW w:w="3282" w:type="dxa"/>
            <w:gridSpan w:val="3"/>
            <w:vAlign w:val="center"/>
          </w:tcPr>
          <w:p>
            <w:pPr>
              <w:widowControl/>
              <w:jc w:val="left"/>
              <w:textAlignment w:val="center"/>
              <w:rPr>
                <w:rFonts w:ascii="宋体" w:cs="Times New Roman"/>
                <w:color w:val="000000"/>
                <w:sz w:val="16"/>
                <w:szCs w:val="16"/>
              </w:rPr>
            </w:pPr>
            <w:r>
              <w:rPr>
                <w:rFonts w:ascii="宋体" w:cs="宋体"/>
                <w:color w:val="000000"/>
                <w:kern w:val="0"/>
                <w:sz w:val="16"/>
                <w:szCs w:val="16"/>
              </w:rPr>
              <w:t>.</w:t>
            </w:r>
          </w:p>
        </w:tc>
        <w:tc>
          <w:tcPr>
            <w:tcW w:w="472" w:type="dxa"/>
            <w:vAlign w:val="center"/>
          </w:tcPr>
          <w:p>
            <w:pPr>
              <w:rPr>
                <w:rFonts w:ascii="宋体" w:cs="Times New Roman"/>
                <w:color w:val="000000"/>
                <w:sz w:val="16"/>
                <w:szCs w:val="16"/>
              </w:rPr>
            </w:pPr>
          </w:p>
        </w:tc>
        <w:tc>
          <w:tcPr>
            <w:tcW w:w="1316" w:type="dxa"/>
            <w:vAlign w:val="center"/>
          </w:tcPr>
          <w:p>
            <w:pPr>
              <w:rPr>
                <w:rFonts w:ascii="宋体" w:cs="Times New Roman"/>
                <w:color w:val="000000"/>
                <w:sz w:val="16"/>
                <w:szCs w:val="16"/>
              </w:rPr>
            </w:pPr>
          </w:p>
        </w:tc>
        <w:tc>
          <w:tcPr>
            <w:tcW w:w="3144" w:type="dxa"/>
            <w:gridSpan w:val="3"/>
            <w:vAlign w:val="center"/>
          </w:tcPr>
          <w:p>
            <w:pPr>
              <w:rPr>
                <w:rFonts w:ascii="宋体" w:cs="Times New Roman"/>
                <w:color w:val="000000"/>
                <w:sz w:val="16"/>
                <w:szCs w:val="16"/>
              </w:rPr>
            </w:pPr>
          </w:p>
        </w:tc>
        <w:tc>
          <w:tcPr>
            <w:tcW w:w="527" w:type="dxa"/>
            <w:vAlign w:val="center"/>
          </w:tcPr>
          <w:p>
            <w:pPr>
              <w:rPr>
                <w:rFonts w:ascii="宋体" w:cs="Times New Roman"/>
                <w:color w:val="000000"/>
                <w:sz w:val="16"/>
                <w:szCs w:val="16"/>
              </w:rPr>
            </w:pPr>
          </w:p>
        </w:tc>
        <w:tc>
          <w:tcPr>
            <w:tcW w:w="1609" w:type="dxa"/>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01</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315" w:hRule="atLeast"/>
        </w:trPr>
        <w:tc>
          <w:tcPr>
            <w:tcW w:w="3282" w:type="dxa"/>
            <w:gridSpan w:val="3"/>
            <w:vAlign w:val="center"/>
          </w:tcPr>
          <w:p>
            <w:pPr>
              <w:rPr>
                <w:rFonts w:ascii="宋体" w:cs="Times New Roman"/>
                <w:color w:val="000000"/>
                <w:sz w:val="16"/>
                <w:szCs w:val="16"/>
              </w:rPr>
            </w:pPr>
          </w:p>
        </w:tc>
        <w:tc>
          <w:tcPr>
            <w:tcW w:w="472" w:type="dxa"/>
            <w:vAlign w:val="center"/>
          </w:tcPr>
          <w:p>
            <w:pPr>
              <w:rPr>
                <w:rFonts w:ascii="宋体" w:cs="Times New Roman"/>
                <w:color w:val="000000"/>
                <w:sz w:val="16"/>
                <w:szCs w:val="16"/>
              </w:rPr>
            </w:pPr>
          </w:p>
        </w:tc>
        <w:tc>
          <w:tcPr>
            <w:tcW w:w="1316" w:type="dxa"/>
            <w:vAlign w:val="center"/>
          </w:tcPr>
          <w:p>
            <w:pPr>
              <w:rPr>
                <w:rFonts w:ascii="宋体" w:cs="Times New Roman"/>
                <w:color w:val="000000"/>
                <w:sz w:val="16"/>
                <w:szCs w:val="16"/>
              </w:rPr>
            </w:pPr>
          </w:p>
        </w:tc>
        <w:tc>
          <w:tcPr>
            <w:tcW w:w="3144" w:type="dxa"/>
            <w:gridSpan w:val="3"/>
            <w:vAlign w:val="center"/>
          </w:tcPr>
          <w:p>
            <w:pPr>
              <w:rPr>
                <w:rFonts w:ascii="宋体" w:cs="Times New Roman"/>
                <w:color w:val="000000"/>
                <w:sz w:val="16"/>
                <w:szCs w:val="16"/>
              </w:rPr>
            </w:pPr>
          </w:p>
        </w:tc>
        <w:tc>
          <w:tcPr>
            <w:tcW w:w="527" w:type="dxa"/>
            <w:vAlign w:val="center"/>
          </w:tcPr>
          <w:p>
            <w:pPr>
              <w:rPr>
                <w:rFonts w:ascii="宋体" w:cs="Times New Roman"/>
                <w:color w:val="000000"/>
                <w:sz w:val="16"/>
                <w:szCs w:val="16"/>
              </w:rPr>
            </w:pPr>
          </w:p>
        </w:tc>
        <w:tc>
          <w:tcPr>
            <w:tcW w:w="1609" w:type="dxa"/>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070" w:type="dxa"/>
            <w:gridSpan w:val="5"/>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收　　入</w:t>
            </w:r>
          </w:p>
        </w:tc>
        <w:tc>
          <w:tcPr>
            <w:tcW w:w="5280"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支　　出</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项　　目</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行次</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金额</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项　　目</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行次</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金额</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栏　　次</w:t>
            </w: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1</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栏　　次</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一、财政拨款收入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52.04</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一、一般公共服务支出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30</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50.02</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二、上级补助收入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二、外交支出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31</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三、事业收入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三、国防支出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32</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四、经营收入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四、公共安全支出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33</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五、附属单位上缴收入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五、教育支出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34</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六、其他收入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6</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六、科学技术支出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35</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7</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6"/>
                <w:szCs w:val="16"/>
                <w:lang w:val="en-US" w:eastAsia="zh-CN" w:bidi="ar-SA"/>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七、文化体育与传媒支出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36</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8</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6"/>
                <w:szCs w:val="16"/>
                <w:lang w:val="en-US" w:eastAsia="zh-CN" w:bidi="ar-SA"/>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八、社会保障和就业支出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37</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2.59</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9</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6"/>
                <w:szCs w:val="16"/>
                <w:lang w:val="en-US" w:eastAsia="zh-CN" w:bidi="ar-SA"/>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九、医疗卫生与计划生育支出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38</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10</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6"/>
                <w:szCs w:val="16"/>
                <w:lang w:val="en-US" w:eastAsia="zh-CN" w:bidi="ar-SA"/>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十、节能环保支出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39</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11</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6"/>
                <w:szCs w:val="16"/>
                <w:lang w:val="en-US" w:eastAsia="zh-CN" w:bidi="ar-SA"/>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十一、城乡社区支出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40</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12</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6"/>
                <w:szCs w:val="16"/>
                <w:lang w:val="en-US" w:eastAsia="zh-CN" w:bidi="ar-SA"/>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十二、农林水支出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41</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13</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6"/>
                <w:szCs w:val="16"/>
                <w:lang w:val="en-US" w:eastAsia="zh-CN" w:bidi="ar-SA"/>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十三、交通运输支出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42</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14</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6"/>
                <w:szCs w:val="16"/>
                <w:lang w:val="en-US" w:eastAsia="zh-CN" w:bidi="ar-SA"/>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十四、资源勘探信息等支出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43</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15</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6"/>
                <w:szCs w:val="16"/>
                <w:lang w:val="en-US" w:eastAsia="zh-CN" w:bidi="ar-SA"/>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十五、商业服务业等支出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44</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16</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6"/>
                <w:szCs w:val="16"/>
                <w:lang w:val="en-US" w:eastAsia="zh-CN" w:bidi="ar-SA"/>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十六、金融支出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45</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17</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6"/>
                <w:szCs w:val="16"/>
                <w:lang w:val="en-US" w:eastAsia="zh-CN" w:bidi="ar-SA"/>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十七、援助其他地区支出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46</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18</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6"/>
                <w:szCs w:val="16"/>
                <w:lang w:val="en-US" w:eastAsia="zh-CN" w:bidi="ar-SA"/>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十八、国土海洋气象等支出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47</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19</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6"/>
                <w:szCs w:val="16"/>
                <w:lang w:val="en-US" w:eastAsia="zh-CN" w:bidi="ar-SA"/>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十九、住房保障支出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48</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20</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6"/>
                <w:szCs w:val="16"/>
                <w:lang w:val="en-US" w:eastAsia="zh-CN" w:bidi="ar-SA"/>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二十、粮油物资储备支出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49</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21</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6"/>
                <w:szCs w:val="16"/>
                <w:lang w:val="en-US" w:eastAsia="zh-CN" w:bidi="ar-SA"/>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二十一、其他支出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50</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22</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6"/>
                <w:szCs w:val="16"/>
                <w:lang w:val="en-US" w:eastAsia="zh-CN" w:bidi="ar-SA"/>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二十二、债务还本支出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51</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23</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6"/>
                <w:szCs w:val="16"/>
                <w:lang w:val="en-US" w:eastAsia="zh-CN" w:bidi="ar-SA"/>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二十三、债务付息支出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52</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24</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6"/>
                <w:szCs w:val="16"/>
                <w:lang w:val="en-US" w:eastAsia="zh-CN" w:bidi="ar-SA"/>
              </w:rPr>
            </w:pPr>
          </w:p>
        </w:tc>
        <w:tc>
          <w:tcPr>
            <w:tcW w:w="232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53</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color w:val="000000"/>
                <w:kern w:val="0"/>
                <w:sz w:val="16"/>
                <w:szCs w:val="16"/>
                <w:lang w:val="en-US" w:eastAsia="zh-CN" w:bidi="ar-SA"/>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本年收入合计</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25</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52.04</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本年支出合计</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54</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52.61</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　用事业基金弥补收支差额</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26</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　结余分配</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55</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0.00</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　年初结转和结余</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27</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3.82</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　年末结转和结余</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56</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3.26</w:t>
            </w: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28</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0"/>
                <w:sz w:val="16"/>
                <w:szCs w:val="16"/>
                <w:lang w:val="en-US" w:eastAsia="zh-CN" w:bidi="ar-SA"/>
              </w:rPr>
            </w:pPr>
          </w:p>
        </w:tc>
        <w:tc>
          <w:tcPr>
            <w:tcW w:w="2325"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6"/>
                <w:szCs w:val="16"/>
              </w:rPr>
            </w:pP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57</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eastAsia="宋体" w:cs="宋体"/>
                <w:color w:val="000000"/>
                <w:kern w:val="0"/>
                <w:sz w:val="16"/>
                <w:szCs w:val="16"/>
                <w:lang w:val="en-US" w:eastAsia="zh-CN" w:bidi="ar-SA"/>
              </w:rPr>
            </w:pPr>
          </w:p>
        </w:tc>
      </w:tr>
      <w:tr>
        <w:tblPrEx>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总计</w:t>
            </w:r>
          </w:p>
        </w:tc>
        <w:tc>
          <w:tcPr>
            <w:tcW w:w="64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29</w:t>
            </w:r>
          </w:p>
        </w:tc>
        <w:tc>
          <w:tcPr>
            <w:tcW w:w="2430" w:type="dxa"/>
            <w:gridSpan w:val="3"/>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55.86</w:t>
            </w:r>
          </w:p>
        </w:tc>
        <w:tc>
          <w:tcPr>
            <w:tcW w:w="232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总计</w:t>
            </w:r>
          </w:p>
        </w:tc>
        <w:tc>
          <w:tcPr>
            <w:tcW w:w="49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58</w:t>
            </w:r>
          </w:p>
        </w:tc>
        <w:tc>
          <w:tcPr>
            <w:tcW w:w="2460" w:type="dxa"/>
            <w:gridSpan w:val="3"/>
            <w:tcBorders>
              <w:top w:val="single" w:color="000000" w:sz="4" w:space="0"/>
              <w:left w:val="single" w:color="000000" w:sz="4" w:space="0"/>
              <w:bottom w:val="single" w:color="000000" w:sz="12" w:space="0"/>
              <w:right w:val="single" w:color="000000" w:sz="12" w:space="0"/>
            </w:tcBorders>
            <w:vAlign w:val="center"/>
          </w:tcPr>
          <w:p>
            <w:pPr>
              <w:widowControl/>
              <w:jc w:val="center"/>
              <w:textAlignment w:val="center"/>
              <w:rPr>
                <w:rFonts w:hint="eastAsia" w:ascii="宋体" w:hAnsi="宋体" w:eastAsia="宋体" w:cs="宋体"/>
                <w:color w:val="000000"/>
                <w:kern w:val="0"/>
                <w:sz w:val="16"/>
                <w:szCs w:val="16"/>
                <w:lang w:val="en-US" w:eastAsia="zh-CN" w:bidi="ar-SA"/>
              </w:rPr>
            </w:pPr>
            <w:r>
              <w:rPr>
                <w:rFonts w:hint="eastAsia" w:ascii="宋体" w:hAnsi="宋体" w:eastAsia="宋体" w:cs="宋体"/>
                <w:color w:val="000000"/>
                <w:kern w:val="0"/>
                <w:sz w:val="16"/>
                <w:szCs w:val="16"/>
                <w:lang w:val="en-US" w:eastAsia="zh-CN" w:bidi="ar-SA"/>
              </w:rPr>
              <w:t>55.86</w:t>
            </w:r>
          </w:p>
        </w:tc>
      </w:tr>
      <w:tr>
        <w:tblPrEx>
          <w:tblLayout w:type="fixed"/>
          <w:tblCellMar>
            <w:top w:w="15" w:type="dxa"/>
            <w:left w:w="15" w:type="dxa"/>
            <w:bottom w:w="15" w:type="dxa"/>
            <w:right w:w="15" w:type="dxa"/>
          </w:tblCellMar>
        </w:tblPrEx>
        <w:trPr>
          <w:trHeight w:val="555" w:hRule="atLeast"/>
        </w:trPr>
        <w:tc>
          <w:tcPr>
            <w:tcW w:w="10350" w:type="dxa"/>
            <w:gridSpan w:val="10"/>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注：本表反映部门本年度的总收支和年末结转结余情况。</w:t>
            </w:r>
          </w:p>
        </w:tc>
      </w:tr>
    </w:tbl>
    <w:p>
      <w:pPr>
        <w:spacing w:line="360" w:lineRule="auto"/>
        <w:rPr>
          <w:rFonts w:ascii="隶书" w:hAnsi="隶书" w:eastAsia="隶书" w:cs="Times New Roman"/>
          <w:sz w:val="52"/>
          <w:szCs w:val="52"/>
        </w:rPr>
        <w:sectPr>
          <w:pgSz w:w="11906" w:h="16838"/>
          <w:pgMar w:top="720" w:right="720" w:bottom="720" w:left="720" w:header="851" w:footer="992" w:gutter="0"/>
          <w:pgNumType w:fmt="numberInDash"/>
          <w:cols w:space="425" w:num="1"/>
          <w:docGrid w:type="lines" w:linePitch="312" w:charSpace="0"/>
        </w:sectPr>
      </w:pPr>
    </w:p>
    <w:tbl>
      <w:tblPr>
        <w:tblStyle w:val="5"/>
        <w:tblW w:w="10337" w:type="dxa"/>
        <w:tblInd w:w="-13" w:type="dxa"/>
        <w:tblLayout w:type="fixed"/>
        <w:tblCellMar>
          <w:top w:w="15" w:type="dxa"/>
          <w:left w:w="15" w:type="dxa"/>
          <w:bottom w:w="15" w:type="dxa"/>
          <w:right w:w="15" w:type="dxa"/>
        </w:tblCellMar>
      </w:tblPr>
      <w:tblGrid>
        <w:gridCol w:w="675"/>
        <w:gridCol w:w="962"/>
        <w:gridCol w:w="1036"/>
        <w:gridCol w:w="1094"/>
        <w:gridCol w:w="810"/>
        <w:gridCol w:w="284"/>
        <w:gridCol w:w="676"/>
        <w:gridCol w:w="418"/>
        <w:gridCol w:w="542"/>
        <w:gridCol w:w="552"/>
        <w:gridCol w:w="408"/>
        <w:gridCol w:w="686"/>
        <w:gridCol w:w="274"/>
        <w:gridCol w:w="820"/>
        <w:gridCol w:w="140"/>
        <w:gridCol w:w="960"/>
      </w:tblGrid>
      <w:tr>
        <w:tblPrEx>
          <w:tblLayout w:type="fixed"/>
          <w:tblCellMar>
            <w:top w:w="15" w:type="dxa"/>
            <w:left w:w="15" w:type="dxa"/>
            <w:bottom w:w="15" w:type="dxa"/>
            <w:right w:w="15" w:type="dxa"/>
          </w:tblCellMar>
        </w:tblPrEx>
        <w:trPr>
          <w:trHeight w:val="375" w:hRule="atLeast"/>
        </w:trPr>
        <w:tc>
          <w:tcPr>
            <w:tcW w:w="10337" w:type="dxa"/>
            <w:gridSpan w:val="16"/>
            <w:vAlign w:val="center"/>
          </w:tcPr>
          <w:p>
            <w:pPr>
              <w:widowControl/>
              <w:jc w:val="center"/>
              <w:textAlignment w:val="center"/>
              <w:rPr>
                <w:rFonts w:ascii="黑体" w:hAnsi="宋体" w:eastAsia="黑体" w:cs="Times New Roman"/>
                <w:color w:val="000000"/>
                <w:sz w:val="28"/>
                <w:szCs w:val="28"/>
              </w:rPr>
            </w:pPr>
            <w:r>
              <w:rPr>
                <w:rFonts w:hint="eastAsia" w:ascii="黑体" w:hAnsi="宋体" w:eastAsia="黑体" w:cs="黑体"/>
                <w:color w:val="000000"/>
                <w:kern w:val="0"/>
                <w:sz w:val="28"/>
                <w:szCs w:val="28"/>
              </w:rPr>
              <w:t>收入决算表</w:t>
            </w:r>
          </w:p>
        </w:tc>
      </w:tr>
      <w:tr>
        <w:tblPrEx>
          <w:tblLayout w:type="fixed"/>
          <w:tblCellMar>
            <w:top w:w="15" w:type="dxa"/>
            <w:left w:w="15" w:type="dxa"/>
            <w:bottom w:w="15" w:type="dxa"/>
            <w:right w:w="15" w:type="dxa"/>
          </w:tblCellMar>
        </w:tblPrEx>
        <w:trPr>
          <w:trHeight w:val="285" w:hRule="atLeast"/>
        </w:trPr>
        <w:tc>
          <w:tcPr>
            <w:tcW w:w="1637" w:type="dxa"/>
            <w:gridSpan w:val="2"/>
            <w:vAlign w:val="center"/>
          </w:tcPr>
          <w:p>
            <w:pPr>
              <w:rPr>
                <w:rFonts w:ascii="宋体" w:cs="Times New Roman"/>
                <w:color w:val="000000"/>
                <w:sz w:val="16"/>
                <w:szCs w:val="16"/>
              </w:rPr>
            </w:pPr>
          </w:p>
        </w:tc>
        <w:tc>
          <w:tcPr>
            <w:tcW w:w="1036" w:type="dxa"/>
            <w:vAlign w:val="center"/>
          </w:tcPr>
          <w:p>
            <w:pPr>
              <w:rPr>
                <w:rFonts w:ascii="宋体" w:cs="Times New Roman"/>
                <w:color w:val="000000"/>
                <w:sz w:val="16"/>
                <w:szCs w:val="16"/>
              </w:rPr>
            </w:pPr>
          </w:p>
        </w:tc>
        <w:tc>
          <w:tcPr>
            <w:tcW w:w="1904" w:type="dxa"/>
            <w:gridSpan w:val="2"/>
            <w:vAlign w:val="center"/>
          </w:tcPr>
          <w:p>
            <w:pPr>
              <w:rPr>
                <w:rFonts w:ascii="宋体" w:cs="Times New Roman"/>
                <w:color w:val="000000"/>
                <w:sz w:val="16"/>
                <w:szCs w:val="16"/>
              </w:rPr>
            </w:pPr>
          </w:p>
        </w:tc>
        <w:tc>
          <w:tcPr>
            <w:tcW w:w="960" w:type="dxa"/>
            <w:gridSpan w:val="2"/>
            <w:vAlign w:val="center"/>
          </w:tcPr>
          <w:p>
            <w:pPr>
              <w:rPr>
                <w:rFonts w:ascii="宋体" w:cs="Times New Roman"/>
                <w:color w:val="000000"/>
                <w:sz w:val="16"/>
                <w:szCs w:val="16"/>
              </w:rPr>
            </w:pPr>
          </w:p>
        </w:tc>
        <w:tc>
          <w:tcPr>
            <w:tcW w:w="960" w:type="dxa"/>
            <w:gridSpan w:val="2"/>
            <w:vAlign w:val="center"/>
          </w:tcPr>
          <w:p>
            <w:pPr>
              <w:rPr>
                <w:rFonts w:ascii="宋体" w:cs="Times New Roman"/>
                <w:color w:val="000000"/>
                <w:sz w:val="16"/>
                <w:szCs w:val="16"/>
              </w:rPr>
            </w:pPr>
          </w:p>
        </w:tc>
        <w:tc>
          <w:tcPr>
            <w:tcW w:w="960" w:type="dxa"/>
            <w:gridSpan w:val="2"/>
            <w:vAlign w:val="center"/>
          </w:tcPr>
          <w:p>
            <w:pPr>
              <w:rPr>
                <w:rFonts w:ascii="宋体" w:cs="Times New Roman"/>
                <w:color w:val="000000"/>
                <w:sz w:val="16"/>
                <w:szCs w:val="16"/>
              </w:rPr>
            </w:pPr>
          </w:p>
        </w:tc>
        <w:tc>
          <w:tcPr>
            <w:tcW w:w="960" w:type="dxa"/>
            <w:gridSpan w:val="2"/>
            <w:vAlign w:val="center"/>
          </w:tcPr>
          <w:p>
            <w:pPr>
              <w:rPr>
                <w:rFonts w:ascii="宋体" w:cs="Times New Roman"/>
                <w:color w:val="000000"/>
                <w:sz w:val="16"/>
                <w:szCs w:val="16"/>
              </w:rPr>
            </w:pPr>
          </w:p>
        </w:tc>
        <w:tc>
          <w:tcPr>
            <w:tcW w:w="960" w:type="dxa"/>
            <w:gridSpan w:val="2"/>
            <w:vAlign w:val="center"/>
          </w:tcPr>
          <w:p>
            <w:pPr>
              <w:rPr>
                <w:rFonts w:ascii="宋体" w:cs="Times New Roman"/>
                <w:color w:val="000000"/>
                <w:sz w:val="16"/>
                <w:szCs w:val="16"/>
              </w:rPr>
            </w:pPr>
          </w:p>
        </w:tc>
        <w:tc>
          <w:tcPr>
            <w:tcW w:w="960" w:type="dxa"/>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02</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637" w:type="dxa"/>
            <w:gridSpan w:val="2"/>
            <w:vAlign w:val="center"/>
          </w:tcPr>
          <w:p>
            <w:pPr>
              <w:rPr>
                <w:rFonts w:ascii="宋体" w:cs="Times New Roman"/>
                <w:color w:val="000000"/>
                <w:sz w:val="16"/>
                <w:szCs w:val="16"/>
              </w:rPr>
            </w:pPr>
          </w:p>
        </w:tc>
        <w:tc>
          <w:tcPr>
            <w:tcW w:w="1036" w:type="dxa"/>
            <w:vAlign w:val="center"/>
          </w:tcPr>
          <w:p>
            <w:pPr>
              <w:rPr>
                <w:rFonts w:ascii="宋体" w:cs="Times New Roman"/>
                <w:color w:val="000000"/>
                <w:sz w:val="16"/>
                <w:szCs w:val="16"/>
              </w:rPr>
            </w:pPr>
          </w:p>
        </w:tc>
        <w:tc>
          <w:tcPr>
            <w:tcW w:w="1904" w:type="dxa"/>
            <w:gridSpan w:val="2"/>
            <w:vAlign w:val="center"/>
          </w:tcPr>
          <w:p>
            <w:pPr>
              <w:rPr>
                <w:rFonts w:ascii="宋体" w:cs="Times New Roman"/>
                <w:color w:val="000000"/>
                <w:sz w:val="16"/>
                <w:szCs w:val="16"/>
              </w:rPr>
            </w:pPr>
          </w:p>
        </w:tc>
        <w:tc>
          <w:tcPr>
            <w:tcW w:w="960" w:type="dxa"/>
            <w:gridSpan w:val="2"/>
            <w:vAlign w:val="center"/>
          </w:tcPr>
          <w:p>
            <w:pPr>
              <w:rPr>
                <w:rFonts w:ascii="宋体" w:cs="Times New Roman"/>
                <w:color w:val="000000"/>
                <w:sz w:val="16"/>
                <w:szCs w:val="16"/>
              </w:rPr>
            </w:pPr>
          </w:p>
        </w:tc>
        <w:tc>
          <w:tcPr>
            <w:tcW w:w="960" w:type="dxa"/>
            <w:gridSpan w:val="2"/>
            <w:vAlign w:val="center"/>
          </w:tcPr>
          <w:p>
            <w:pPr>
              <w:rPr>
                <w:rFonts w:ascii="宋体" w:cs="Times New Roman"/>
                <w:color w:val="000000"/>
                <w:sz w:val="16"/>
                <w:szCs w:val="16"/>
              </w:rPr>
            </w:pPr>
          </w:p>
        </w:tc>
        <w:tc>
          <w:tcPr>
            <w:tcW w:w="960" w:type="dxa"/>
            <w:gridSpan w:val="2"/>
            <w:vAlign w:val="center"/>
          </w:tcPr>
          <w:p>
            <w:pPr>
              <w:rPr>
                <w:rFonts w:ascii="宋体" w:cs="Times New Roman"/>
                <w:color w:val="000000"/>
                <w:sz w:val="16"/>
                <w:szCs w:val="16"/>
              </w:rPr>
            </w:pPr>
          </w:p>
        </w:tc>
        <w:tc>
          <w:tcPr>
            <w:tcW w:w="960" w:type="dxa"/>
            <w:gridSpan w:val="2"/>
            <w:vAlign w:val="center"/>
          </w:tcPr>
          <w:p>
            <w:pPr>
              <w:rPr>
                <w:rFonts w:ascii="宋体" w:cs="Times New Roman"/>
                <w:color w:val="000000"/>
                <w:sz w:val="16"/>
                <w:szCs w:val="16"/>
              </w:rPr>
            </w:pPr>
          </w:p>
        </w:tc>
        <w:tc>
          <w:tcPr>
            <w:tcW w:w="960" w:type="dxa"/>
            <w:gridSpan w:val="2"/>
            <w:vAlign w:val="center"/>
          </w:tcPr>
          <w:p>
            <w:pPr>
              <w:rPr>
                <w:rFonts w:ascii="宋体" w:cs="Times New Roman"/>
                <w:color w:val="000000"/>
                <w:sz w:val="16"/>
                <w:szCs w:val="16"/>
              </w:rPr>
            </w:pPr>
          </w:p>
        </w:tc>
        <w:tc>
          <w:tcPr>
            <w:tcW w:w="960" w:type="dxa"/>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285" w:hRule="atLeast"/>
        </w:trPr>
        <w:tc>
          <w:tcPr>
            <w:tcW w:w="2673"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项</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目</w:t>
            </w:r>
          </w:p>
        </w:tc>
        <w:tc>
          <w:tcPr>
            <w:tcW w:w="1094"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本年收入合计</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财政拨款收入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上级补助收入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事业收入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经营收入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附属单位</w:t>
            </w:r>
            <w:r>
              <w:rPr>
                <w:rFonts w:ascii="宋体" w:cs="Times New Roman"/>
                <w:b/>
                <w:bCs/>
                <w:color w:val="000000"/>
                <w:kern w:val="0"/>
                <w:sz w:val="16"/>
                <w:szCs w:val="16"/>
              </w:rPr>
              <w:br w:type="textWrapping"/>
            </w:r>
            <w:r>
              <w:rPr>
                <w:rFonts w:hint="eastAsia" w:ascii="宋体" w:hAnsi="宋体" w:cs="宋体"/>
                <w:b/>
                <w:bCs/>
                <w:color w:val="000000"/>
                <w:kern w:val="0"/>
                <w:sz w:val="16"/>
                <w:szCs w:val="16"/>
              </w:rPr>
              <w:t>上缴收入</w:t>
            </w:r>
          </w:p>
        </w:tc>
        <w:tc>
          <w:tcPr>
            <w:tcW w:w="1100" w:type="dxa"/>
            <w:gridSpan w:val="2"/>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其他收入</w:t>
            </w:r>
          </w:p>
        </w:tc>
      </w:tr>
      <w:tr>
        <w:tblPrEx>
          <w:tblLayout w:type="fixed"/>
          <w:tblCellMar>
            <w:top w:w="15" w:type="dxa"/>
            <w:left w:w="15" w:type="dxa"/>
            <w:bottom w:w="15" w:type="dxa"/>
            <w:right w:w="15" w:type="dxa"/>
          </w:tblCellMar>
        </w:tblPrEx>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b/>
                <w:bCs/>
                <w:color w:val="000000"/>
                <w:sz w:val="16"/>
                <w:szCs w:val="16"/>
              </w:rPr>
            </w:pPr>
            <w:r>
              <w:rPr>
                <w:rFonts w:hint="eastAsia" w:ascii="宋体" w:hAnsi="宋体" w:cs="宋体"/>
                <w:b/>
                <w:bCs/>
                <w:color w:val="000000"/>
                <w:kern w:val="0"/>
                <w:sz w:val="16"/>
                <w:szCs w:val="16"/>
              </w:rPr>
              <w:t>功能分类</w:t>
            </w:r>
            <w:r>
              <w:rPr>
                <w:rFonts w:ascii="宋体" w:cs="Times New Roman"/>
                <w:b/>
                <w:bCs/>
                <w:color w:val="000000"/>
                <w:kern w:val="0"/>
                <w:sz w:val="16"/>
                <w:szCs w:val="16"/>
              </w:rPr>
              <w:br w:type="textWrapping"/>
            </w:r>
            <w:r>
              <w:rPr>
                <w:rFonts w:hint="eastAsia" w:ascii="宋体" w:hAnsi="宋体" w:cs="宋体"/>
                <w:b/>
                <w:bCs/>
                <w:color w:val="000000"/>
                <w:kern w:val="0"/>
                <w:sz w:val="16"/>
                <w:szCs w:val="16"/>
              </w:rPr>
              <w:t>科目编码</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科目名称</w:t>
            </w:r>
          </w:p>
        </w:tc>
        <w:tc>
          <w:tcPr>
            <w:tcW w:w="1094"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100" w:type="dxa"/>
            <w:gridSpan w:val="2"/>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Times New Roman"/>
                <w:b/>
                <w:bCs/>
                <w:color w:val="000000"/>
                <w:sz w:val="16"/>
                <w:szCs w:val="16"/>
              </w:rPr>
            </w:pPr>
          </w:p>
        </w:tc>
      </w:tr>
      <w:tr>
        <w:tblPrEx>
          <w:tblLayout w:type="fixed"/>
          <w:tblCellMar>
            <w:top w:w="15" w:type="dxa"/>
            <w:left w:w="15" w:type="dxa"/>
            <w:bottom w:w="15" w:type="dxa"/>
            <w:right w:w="15" w:type="dxa"/>
          </w:tblCellMar>
        </w:tblPrEx>
        <w:trPr>
          <w:trHeight w:val="285" w:hRule="atLeast"/>
        </w:trPr>
        <w:tc>
          <w:tcPr>
            <w:tcW w:w="2673"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栏次</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1</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3</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4</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5</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6</w:t>
            </w: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7</w:t>
            </w:r>
          </w:p>
        </w:tc>
      </w:tr>
      <w:tr>
        <w:tblPrEx>
          <w:tblLayout w:type="fixed"/>
          <w:tblCellMar>
            <w:top w:w="15" w:type="dxa"/>
            <w:left w:w="15" w:type="dxa"/>
            <w:bottom w:w="15" w:type="dxa"/>
            <w:right w:w="15" w:type="dxa"/>
          </w:tblCellMar>
        </w:tblPrEx>
        <w:trPr>
          <w:trHeight w:val="285" w:hRule="atLeast"/>
        </w:trPr>
        <w:tc>
          <w:tcPr>
            <w:tcW w:w="2673"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合计</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52.04</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52.04</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r>
      <w:tr>
        <w:tblPrEx>
          <w:tblLayout w:type="fixed"/>
          <w:tblCellMar>
            <w:top w:w="15" w:type="dxa"/>
            <w:left w:w="15" w:type="dxa"/>
            <w:bottom w:w="15" w:type="dxa"/>
            <w:right w:w="15" w:type="dxa"/>
          </w:tblCellMar>
        </w:tblPrEx>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b/>
                <w:bCs/>
                <w:color w:val="000000"/>
                <w:sz w:val="16"/>
                <w:szCs w:val="16"/>
              </w:rPr>
            </w:pPr>
            <w:r>
              <w:rPr>
                <w:rFonts w:ascii="宋体" w:hAnsi="宋体" w:cs="宋体"/>
                <w:b/>
                <w:bCs/>
                <w:color w:val="000000"/>
                <w:kern w:val="0"/>
                <w:sz w:val="16"/>
                <w:szCs w:val="16"/>
              </w:rPr>
              <w:t>201</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b/>
                <w:bCs/>
                <w:color w:val="000000"/>
                <w:sz w:val="16"/>
                <w:szCs w:val="16"/>
              </w:rPr>
            </w:pPr>
            <w:r>
              <w:rPr>
                <w:rFonts w:hint="eastAsia" w:ascii="宋体" w:hAnsi="宋体" w:cs="宋体"/>
                <w:b/>
                <w:bCs/>
                <w:color w:val="000000"/>
                <w:kern w:val="0"/>
                <w:sz w:val="16"/>
                <w:szCs w:val="16"/>
              </w:rPr>
              <w:t>一般公共服务支出</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49.45</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49.45</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r>
      <w:tr>
        <w:tblPrEx>
          <w:tblLayout w:type="fixed"/>
          <w:tblCellMar>
            <w:top w:w="15" w:type="dxa"/>
            <w:left w:w="15" w:type="dxa"/>
            <w:bottom w:w="15" w:type="dxa"/>
            <w:right w:w="15" w:type="dxa"/>
          </w:tblCellMar>
        </w:tblPrEx>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rPr>
            </w:pPr>
            <w:r>
              <w:rPr>
                <w:rFonts w:hint="eastAsia" w:ascii="宋体" w:hAnsi="宋体" w:cs="宋体"/>
                <w:b w:val="0"/>
                <w:bCs w:val="0"/>
                <w:color w:val="000000"/>
                <w:kern w:val="0"/>
                <w:sz w:val="16"/>
                <w:szCs w:val="16"/>
                <w:lang w:val="en-US" w:eastAsia="zh-CN"/>
              </w:rPr>
              <w:t>201</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rPr>
            </w:pPr>
            <w:r>
              <w:rPr>
                <w:rFonts w:hint="eastAsia" w:ascii="宋体" w:hAnsi="宋体" w:cs="宋体"/>
                <w:b w:val="0"/>
                <w:bCs w:val="0"/>
                <w:color w:val="000000"/>
                <w:kern w:val="0"/>
                <w:sz w:val="16"/>
                <w:szCs w:val="16"/>
                <w:lang w:val="en-US" w:eastAsia="zh-CN"/>
              </w:rPr>
              <w:t>一般公共服务支出</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8.59</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8.59</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r>
      <w:tr>
        <w:tblPrEx>
          <w:tblLayout w:type="fixed"/>
          <w:tblCellMar>
            <w:top w:w="15" w:type="dxa"/>
            <w:left w:w="15" w:type="dxa"/>
            <w:bottom w:w="15" w:type="dxa"/>
            <w:right w:w="15" w:type="dxa"/>
          </w:tblCellMar>
        </w:tblPrEx>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rPr>
            </w:pPr>
            <w:r>
              <w:rPr>
                <w:rFonts w:hint="eastAsia" w:ascii="宋体" w:hAnsi="宋体" w:cs="宋体"/>
                <w:b w:val="0"/>
                <w:bCs w:val="0"/>
                <w:color w:val="000000"/>
                <w:kern w:val="0"/>
                <w:sz w:val="16"/>
                <w:szCs w:val="16"/>
                <w:lang w:val="en-US" w:eastAsia="zh-CN"/>
              </w:rPr>
              <w:t>20132</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rPr>
            </w:pPr>
            <w:r>
              <w:rPr>
                <w:rFonts w:hint="eastAsia" w:ascii="宋体" w:hAnsi="宋体" w:cs="宋体"/>
                <w:b w:val="0"/>
                <w:bCs w:val="0"/>
                <w:color w:val="000000"/>
                <w:kern w:val="0"/>
                <w:sz w:val="16"/>
                <w:szCs w:val="16"/>
                <w:lang w:val="en-US" w:eastAsia="zh-CN"/>
              </w:rPr>
              <w:t>组织事务</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8.59</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8.59</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r>
      <w:tr>
        <w:tblPrEx>
          <w:tblLayout w:type="fixed"/>
          <w:tblCellMar>
            <w:top w:w="15" w:type="dxa"/>
            <w:left w:w="15" w:type="dxa"/>
            <w:bottom w:w="15" w:type="dxa"/>
            <w:right w:w="15" w:type="dxa"/>
          </w:tblCellMar>
        </w:tblPrEx>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rPr>
            </w:pPr>
            <w:r>
              <w:rPr>
                <w:rFonts w:hint="eastAsia" w:ascii="宋体" w:hAnsi="宋体" w:cs="宋体"/>
                <w:b w:val="0"/>
                <w:bCs w:val="0"/>
                <w:color w:val="000000"/>
                <w:kern w:val="0"/>
                <w:sz w:val="16"/>
                <w:szCs w:val="16"/>
                <w:lang w:val="en-US" w:eastAsia="zh-CN"/>
              </w:rPr>
              <w:t>2013250</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rPr>
            </w:pPr>
            <w:r>
              <w:rPr>
                <w:rFonts w:hint="eastAsia" w:ascii="宋体" w:hAnsi="宋体" w:cs="宋体"/>
                <w:b w:val="0"/>
                <w:bCs w:val="0"/>
                <w:color w:val="000000"/>
                <w:kern w:val="0"/>
                <w:sz w:val="16"/>
                <w:szCs w:val="16"/>
                <w:lang w:val="en-US" w:eastAsia="zh-CN"/>
              </w:rPr>
              <w:t xml:space="preserve">  事业运行</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40.87</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40.87</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r>
      <w:tr>
        <w:tblPrEx>
          <w:tblLayout w:type="fixed"/>
          <w:tblCellMar>
            <w:top w:w="15" w:type="dxa"/>
            <w:left w:w="15" w:type="dxa"/>
            <w:bottom w:w="15" w:type="dxa"/>
            <w:right w:w="15" w:type="dxa"/>
          </w:tblCellMar>
        </w:tblPrEx>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rPr>
            </w:pPr>
            <w:r>
              <w:rPr>
                <w:rFonts w:hint="eastAsia" w:ascii="宋体" w:hAnsi="宋体" w:cs="宋体"/>
                <w:b w:val="0"/>
                <w:bCs w:val="0"/>
                <w:color w:val="000000"/>
                <w:kern w:val="0"/>
                <w:sz w:val="16"/>
                <w:szCs w:val="16"/>
                <w:lang w:val="en-US" w:eastAsia="zh-CN"/>
              </w:rPr>
              <w:t>20133</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rPr>
            </w:pPr>
            <w:r>
              <w:rPr>
                <w:rFonts w:hint="eastAsia" w:ascii="宋体" w:hAnsi="宋体" w:cs="宋体"/>
                <w:b w:val="0"/>
                <w:bCs w:val="0"/>
                <w:color w:val="000000"/>
                <w:kern w:val="0"/>
                <w:sz w:val="16"/>
                <w:szCs w:val="16"/>
                <w:lang w:val="en-US" w:eastAsia="zh-CN"/>
              </w:rPr>
              <w:t>宣传事务</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40.87</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40.87</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r>
      <w:tr>
        <w:tblPrEx>
          <w:tblLayout w:type="fixed"/>
          <w:tblCellMar>
            <w:top w:w="15" w:type="dxa"/>
            <w:left w:w="15" w:type="dxa"/>
            <w:bottom w:w="15" w:type="dxa"/>
            <w:right w:w="15" w:type="dxa"/>
          </w:tblCellMar>
        </w:tblPrEx>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rPr>
            </w:pPr>
            <w:r>
              <w:rPr>
                <w:rFonts w:hint="eastAsia" w:ascii="宋体" w:hAnsi="宋体" w:cs="宋体"/>
                <w:b w:val="0"/>
                <w:bCs w:val="0"/>
                <w:color w:val="000000"/>
                <w:kern w:val="0"/>
                <w:sz w:val="16"/>
                <w:szCs w:val="16"/>
                <w:lang w:val="en-US" w:eastAsia="zh-CN"/>
              </w:rPr>
              <w:t>2013350</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rPr>
            </w:pPr>
            <w:r>
              <w:rPr>
                <w:rFonts w:hint="eastAsia" w:ascii="宋体" w:hAnsi="宋体" w:cs="宋体"/>
                <w:b w:val="0"/>
                <w:bCs w:val="0"/>
                <w:color w:val="000000"/>
                <w:kern w:val="0"/>
                <w:sz w:val="16"/>
                <w:szCs w:val="16"/>
                <w:lang w:val="en-US" w:eastAsia="zh-CN"/>
              </w:rPr>
              <w:t xml:space="preserve">  事业运行</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2.59</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2.59</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r>
      <w:tr>
        <w:tblPrEx>
          <w:tblLayout w:type="fixed"/>
          <w:tblCellMar>
            <w:top w:w="15" w:type="dxa"/>
            <w:left w:w="15" w:type="dxa"/>
            <w:bottom w:w="15" w:type="dxa"/>
            <w:right w:w="15" w:type="dxa"/>
          </w:tblCellMar>
        </w:tblPrEx>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rPr>
            </w:pPr>
            <w:r>
              <w:rPr>
                <w:rFonts w:hint="eastAsia" w:ascii="宋体" w:hAnsi="宋体" w:cs="宋体"/>
                <w:b w:val="0"/>
                <w:bCs w:val="0"/>
                <w:color w:val="000000"/>
                <w:kern w:val="0"/>
                <w:sz w:val="16"/>
                <w:szCs w:val="16"/>
                <w:lang w:val="en-US" w:eastAsia="zh-CN"/>
              </w:rPr>
              <w:t>208</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rPr>
            </w:pPr>
            <w:r>
              <w:rPr>
                <w:rFonts w:hint="eastAsia" w:ascii="宋体" w:hAnsi="宋体" w:cs="宋体"/>
                <w:b w:val="0"/>
                <w:bCs w:val="0"/>
                <w:color w:val="000000"/>
                <w:kern w:val="0"/>
                <w:sz w:val="16"/>
                <w:szCs w:val="16"/>
                <w:lang w:val="en-US" w:eastAsia="zh-CN"/>
              </w:rPr>
              <w:t>社会保障和就业支出</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2.59</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2.59</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r>
      <w:tr>
        <w:tblPrEx>
          <w:tblLayout w:type="fixed"/>
          <w:tblCellMar>
            <w:top w:w="15" w:type="dxa"/>
            <w:left w:w="15" w:type="dxa"/>
            <w:bottom w:w="15" w:type="dxa"/>
            <w:right w:w="15" w:type="dxa"/>
          </w:tblCellMar>
        </w:tblPrEx>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rPr>
            </w:pPr>
            <w:r>
              <w:rPr>
                <w:rFonts w:hint="eastAsia" w:ascii="宋体" w:hAnsi="宋体" w:cs="宋体"/>
                <w:b w:val="0"/>
                <w:bCs w:val="0"/>
                <w:color w:val="000000"/>
                <w:kern w:val="0"/>
                <w:sz w:val="16"/>
                <w:szCs w:val="16"/>
                <w:lang w:val="en-US" w:eastAsia="zh-CN"/>
              </w:rPr>
              <w:t>20805</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rPr>
            </w:pPr>
            <w:r>
              <w:rPr>
                <w:rFonts w:hint="eastAsia" w:ascii="宋体" w:hAnsi="宋体" w:cs="宋体"/>
                <w:b w:val="0"/>
                <w:bCs w:val="0"/>
                <w:color w:val="000000"/>
                <w:kern w:val="0"/>
                <w:sz w:val="16"/>
                <w:szCs w:val="16"/>
                <w:lang w:val="en-US" w:eastAsia="zh-CN"/>
              </w:rPr>
              <w:t>行政事业单位离退休</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2.59</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2.59</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r>
      <w:tr>
        <w:tblPrEx>
          <w:tblLayout w:type="fixed"/>
          <w:tblCellMar>
            <w:top w:w="15" w:type="dxa"/>
            <w:left w:w="15" w:type="dxa"/>
            <w:bottom w:w="15" w:type="dxa"/>
            <w:right w:w="15" w:type="dxa"/>
          </w:tblCellMar>
        </w:tblPrEx>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both"/>
              <w:textAlignment w:val="center"/>
              <w:rPr>
                <w:rFonts w:hint="eastAsia" w:ascii="宋体" w:hAnsi="宋体" w:cs="宋体"/>
                <w:b w:val="0"/>
                <w:bCs w:val="0"/>
                <w:color w:val="000000"/>
                <w:kern w:val="0"/>
                <w:sz w:val="16"/>
                <w:szCs w:val="16"/>
              </w:rPr>
            </w:pPr>
            <w:r>
              <w:rPr>
                <w:rFonts w:hint="eastAsia" w:ascii="宋体" w:hAnsi="宋体" w:cs="宋体"/>
                <w:b w:val="0"/>
                <w:bCs w:val="0"/>
                <w:color w:val="000000"/>
                <w:kern w:val="0"/>
                <w:sz w:val="16"/>
                <w:szCs w:val="16"/>
              </w:rPr>
              <w:t>……</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rPr>
            </w:pP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p>
        </w:tc>
      </w:tr>
      <w:tr>
        <w:tblPrEx>
          <w:tblLayout w:type="fixed"/>
          <w:tblCellMar>
            <w:top w:w="15" w:type="dxa"/>
            <w:left w:w="15" w:type="dxa"/>
            <w:bottom w:w="15" w:type="dxa"/>
            <w:right w:w="15" w:type="dxa"/>
          </w:tblCellMar>
        </w:tblPrEx>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blPrEx>
          <w:tblLayout w:type="fixed"/>
          <w:tblCellMar>
            <w:top w:w="15" w:type="dxa"/>
            <w:left w:w="15" w:type="dxa"/>
            <w:bottom w:w="15" w:type="dxa"/>
            <w:right w:w="15" w:type="dxa"/>
          </w:tblCellMar>
        </w:tblPrEx>
        <w:trPr>
          <w:trHeight w:val="435" w:hRule="atLeast"/>
        </w:trPr>
        <w:tc>
          <w:tcPr>
            <w:tcW w:w="67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w:t>
            </w:r>
          </w:p>
        </w:tc>
        <w:tc>
          <w:tcPr>
            <w:tcW w:w="1998"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Times New Roman"/>
                <w:color w:val="000000"/>
                <w:sz w:val="16"/>
                <w:szCs w:val="16"/>
              </w:rPr>
            </w:pPr>
          </w:p>
        </w:tc>
        <w:tc>
          <w:tcPr>
            <w:tcW w:w="1094" w:type="dxa"/>
            <w:tcBorders>
              <w:top w:val="single" w:color="000000" w:sz="4" w:space="0"/>
              <w:left w:val="single" w:color="000000" w:sz="4" w:space="0"/>
              <w:bottom w:val="single" w:color="000000" w:sz="12"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Times New Roman"/>
                <w:color w:val="000000"/>
                <w:sz w:val="16"/>
                <w:szCs w:val="16"/>
              </w:rPr>
            </w:pPr>
          </w:p>
        </w:tc>
        <w:tc>
          <w:tcPr>
            <w:tcW w:w="1100" w:type="dxa"/>
            <w:gridSpan w:val="2"/>
            <w:tcBorders>
              <w:top w:val="single" w:color="000000" w:sz="4" w:space="0"/>
              <w:left w:val="single" w:color="000000" w:sz="4" w:space="0"/>
              <w:bottom w:val="single" w:color="000000" w:sz="12" w:space="0"/>
              <w:right w:val="single" w:color="000000" w:sz="12" w:space="0"/>
            </w:tcBorders>
            <w:vAlign w:val="center"/>
          </w:tcPr>
          <w:p>
            <w:pPr>
              <w:jc w:val="right"/>
              <w:rPr>
                <w:rFonts w:ascii="宋体" w:cs="Times New Roman"/>
                <w:color w:val="000000"/>
                <w:sz w:val="16"/>
                <w:szCs w:val="16"/>
              </w:rPr>
            </w:pPr>
          </w:p>
        </w:tc>
      </w:tr>
      <w:tr>
        <w:tblPrEx>
          <w:tblLayout w:type="fixed"/>
          <w:tblCellMar>
            <w:top w:w="15" w:type="dxa"/>
            <w:left w:w="15" w:type="dxa"/>
            <w:bottom w:w="15" w:type="dxa"/>
            <w:right w:w="15" w:type="dxa"/>
          </w:tblCellMar>
        </w:tblPrEx>
        <w:trPr>
          <w:trHeight w:val="285" w:hRule="atLeast"/>
        </w:trPr>
        <w:tc>
          <w:tcPr>
            <w:tcW w:w="10337" w:type="dxa"/>
            <w:gridSpan w:val="16"/>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注：本表反映部门本年度取得的各项收入情况。</w:t>
            </w:r>
          </w:p>
        </w:tc>
      </w:tr>
    </w:tbl>
    <w:p>
      <w:pPr>
        <w:spacing w:line="360" w:lineRule="auto"/>
        <w:jc w:val="center"/>
        <w:rPr>
          <w:rFonts w:ascii="隶书" w:hAnsi="隶书" w:eastAsia="隶书" w:cs="Times New Roman"/>
          <w:sz w:val="52"/>
          <w:szCs w:val="52"/>
        </w:rPr>
        <w:sectPr>
          <w:pgSz w:w="11906" w:h="16838"/>
          <w:pgMar w:top="720" w:right="720" w:bottom="720" w:left="720" w:header="850" w:footer="992" w:gutter="0"/>
          <w:pgNumType w:fmt="numberInDash"/>
          <w:cols w:space="0" w:num="1"/>
          <w:docGrid w:type="lines" w:linePitch="317" w:charSpace="0"/>
        </w:sectPr>
      </w:pPr>
    </w:p>
    <w:tbl>
      <w:tblPr>
        <w:tblStyle w:val="5"/>
        <w:tblW w:w="10350" w:type="dxa"/>
        <w:tblInd w:w="-13" w:type="dxa"/>
        <w:tblLayout w:type="fixed"/>
        <w:tblCellMar>
          <w:top w:w="15" w:type="dxa"/>
          <w:left w:w="15" w:type="dxa"/>
          <w:bottom w:w="15" w:type="dxa"/>
          <w:right w:w="15" w:type="dxa"/>
        </w:tblCellMar>
      </w:tblPr>
      <w:tblGrid>
        <w:gridCol w:w="735"/>
        <w:gridCol w:w="747"/>
        <w:gridCol w:w="1638"/>
        <w:gridCol w:w="1042"/>
        <w:gridCol w:w="163"/>
        <w:gridCol w:w="836"/>
        <w:gridCol w:w="369"/>
        <w:gridCol w:w="630"/>
        <w:gridCol w:w="575"/>
        <w:gridCol w:w="424"/>
        <w:gridCol w:w="781"/>
        <w:gridCol w:w="218"/>
        <w:gridCol w:w="987"/>
        <w:gridCol w:w="1205"/>
      </w:tblGrid>
      <w:tr>
        <w:tblPrEx>
          <w:tblLayout w:type="fixed"/>
          <w:tblCellMar>
            <w:top w:w="15" w:type="dxa"/>
            <w:left w:w="15" w:type="dxa"/>
            <w:bottom w:w="15" w:type="dxa"/>
            <w:right w:w="15" w:type="dxa"/>
          </w:tblCellMar>
        </w:tblPrEx>
        <w:trPr>
          <w:trHeight w:val="375" w:hRule="atLeast"/>
        </w:trPr>
        <w:tc>
          <w:tcPr>
            <w:tcW w:w="10350" w:type="dxa"/>
            <w:gridSpan w:val="14"/>
            <w:vAlign w:val="center"/>
          </w:tcPr>
          <w:p>
            <w:pPr>
              <w:widowControl/>
              <w:jc w:val="center"/>
              <w:textAlignment w:val="center"/>
              <w:rPr>
                <w:rFonts w:ascii="黑体" w:hAnsi="宋体" w:eastAsia="黑体" w:cs="Times New Roman"/>
                <w:color w:val="000000"/>
                <w:sz w:val="28"/>
                <w:szCs w:val="28"/>
              </w:rPr>
            </w:pPr>
            <w:r>
              <w:rPr>
                <w:rFonts w:hint="eastAsia" w:ascii="黑体" w:hAnsi="宋体" w:eastAsia="黑体" w:cs="黑体"/>
                <w:color w:val="000000"/>
                <w:kern w:val="0"/>
                <w:sz w:val="28"/>
                <w:szCs w:val="28"/>
              </w:rPr>
              <w:t>支出决算表</w:t>
            </w:r>
          </w:p>
        </w:tc>
      </w:tr>
      <w:tr>
        <w:tblPrEx>
          <w:tblLayout w:type="fixed"/>
          <w:tblCellMar>
            <w:top w:w="15" w:type="dxa"/>
            <w:left w:w="15" w:type="dxa"/>
            <w:bottom w:w="15" w:type="dxa"/>
            <w:right w:w="15" w:type="dxa"/>
          </w:tblCellMar>
        </w:tblPrEx>
        <w:trPr>
          <w:trHeight w:val="315" w:hRule="atLeast"/>
        </w:trPr>
        <w:tc>
          <w:tcPr>
            <w:tcW w:w="1482" w:type="dxa"/>
            <w:gridSpan w:val="2"/>
            <w:vAlign w:val="center"/>
          </w:tcPr>
          <w:p>
            <w:pPr>
              <w:rPr>
                <w:rFonts w:ascii="宋体" w:cs="Times New Roman"/>
                <w:color w:val="000000"/>
                <w:sz w:val="16"/>
                <w:szCs w:val="16"/>
              </w:rPr>
            </w:pPr>
          </w:p>
        </w:tc>
        <w:tc>
          <w:tcPr>
            <w:tcW w:w="1638" w:type="dxa"/>
            <w:vAlign w:val="center"/>
          </w:tcPr>
          <w:p>
            <w:pPr>
              <w:rPr>
                <w:rFonts w:ascii="宋体" w:cs="Times New Roman"/>
                <w:color w:val="000000"/>
                <w:sz w:val="16"/>
                <w:szCs w:val="16"/>
              </w:rPr>
            </w:pPr>
          </w:p>
        </w:tc>
        <w:tc>
          <w:tcPr>
            <w:tcW w:w="1042" w:type="dxa"/>
            <w:vAlign w:val="center"/>
          </w:tcPr>
          <w:p>
            <w:pPr>
              <w:rPr>
                <w:rFonts w:ascii="宋体" w:cs="Times New Roman"/>
                <w:color w:val="000000"/>
                <w:sz w:val="16"/>
                <w:szCs w:val="16"/>
              </w:rPr>
            </w:pPr>
          </w:p>
        </w:tc>
        <w:tc>
          <w:tcPr>
            <w:tcW w:w="999" w:type="dxa"/>
            <w:gridSpan w:val="2"/>
            <w:vAlign w:val="center"/>
          </w:tcPr>
          <w:p>
            <w:pPr>
              <w:rPr>
                <w:rFonts w:ascii="宋体" w:cs="Times New Roman"/>
                <w:color w:val="000000"/>
                <w:sz w:val="16"/>
                <w:szCs w:val="16"/>
              </w:rPr>
            </w:pPr>
          </w:p>
        </w:tc>
        <w:tc>
          <w:tcPr>
            <w:tcW w:w="999" w:type="dxa"/>
            <w:gridSpan w:val="2"/>
            <w:vAlign w:val="center"/>
          </w:tcPr>
          <w:p>
            <w:pPr>
              <w:rPr>
                <w:rFonts w:ascii="宋体" w:cs="Times New Roman"/>
                <w:color w:val="000000"/>
                <w:sz w:val="16"/>
                <w:szCs w:val="16"/>
              </w:rPr>
            </w:pPr>
          </w:p>
        </w:tc>
        <w:tc>
          <w:tcPr>
            <w:tcW w:w="999" w:type="dxa"/>
            <w:gridSpan w:val="2"/>
            <w:vAlign w:val="center"/>
          </w:tcPr>
          <w:p>
            <w:pPr>
              <w:rPr>
                <w:rFonts w:ascii="宋体" w:cs="Times New Roman"/>
                <w:color w:val="000000"/>
                <w:sz w:val="16"/>
                <w:szCs w:val="16"/>
              </w:rPr>
            </w:pPr>
          </w:p>
        </w:tc>
        <w:tc>
          <w:tcPr>
            <w:tcW w:w="999" w:type="dxa"/>
            <w:gridSpan w:val="2"/>
            <w:vAlign w:val="center"/>
          </w:tcPr>
          <w:p>
            <w:pPr>
              <w:rPr>
                <w:rFonts w:ascii="宋体" w:cs="Times New Roman"/>
                <w:color w:val="000000"/>
                <w:sz w:val="16"/>
                <w:szCs w:val="16"/>
              </w:rPr>
            </w:pPr>
          </w:p>
        </w:tc>
        <w:tc>
          <w:tcPr>
            <w:tcW w:w="2192" w:type="dxa"/>
            <w:gridSpan w:val="2"/>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03</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315" w:hRule="atLeast"/>
        </w:trPr>
        <w:tc>
          <w:tcPr>
            <w:tcW w:w="1482" w:type="dxa"/>
            <w:gridSpan w:val="2"/>
            <w:vAlign w:val="center"/>
          </w:tcPr>
          <w:p>
            <w:pPr>
              <w:rPr>
                <w:rFonts w:ascii="宋体" w:cs="Times New Roman"/>
                <w:color w:val="000000"/>
                <w:sz w:val="16"/>
                <w:szCs w:val="16"/>
              </w:rPr>
            </w:pPr>
          </w:p>
        </w:tc>
        <w:tc>
          <w:tcPr>
            <w:tcW w:w="1638" w:type="dxa"/>
            <w:vAlign w:val="center"/>
          </w:tcPr>
          <w:p>
            <w:pPr>
              <w:rPr>
                <w:rFonts w:ascii="宋体" w:cs="Times New Roman"/>
                <w:color w:val="000000"/>
                <w:sz w:val="16"/>
                <w:szCs w:val="16"/>
              </w:rPr>
            </w:pPr>
          </w:p>
        </w:tc>
        <w:tc>
          <w:tcPr>
            <w:tcW w:w="1042" w:type="dxa"/>
            <w:vAlign w:val="center"/>
          </w:tcPr>
          <w:p>
            <w:pPr>
              <w:rPr>
                <w:rFonts w:ascii="宋体" w:cs="Times New Roman"/>
                <w:color w:val="000000"/>
                <w:sz w:val="16"/>
                <w:szCs w:val="16"/>
              </w:rPr>
            </w:pPr>
          </w:p>
        </w:tc>
        <w:tc>
          <w:tcPr>
            <w:tcW w:w="999" w:type="dxa"/>
            <w:gridSpan w:val="2"/>
            <w:vAlign w:val="center"/>
          </w:tcPr>
          <w:p>
            <w:pPr>
              <w:rPr>
                <w:rFonts w:ascii="宋体" w:cs="Times New Roman"/>
                <w:color w:val="000000"/>
                <w:sz w:val="16"/>
                <w:szCs w:val="16"/>
              </w:rPr>
            </w:pPr>
          </w:p>
        </w:tc>
        <w:tc>
          <w:tcPr>
            <w:tcW w:w="999" w:type="dxa"/>
            <w:gridSpan w:val="2"/>
            <w:vAlign w:val="center"/>
          </w:tcPr>
          <w:p>
            <w:pPr>
              <w:rPr>
                <w:rFonts w:ascii="宋体" w:cs="Times New Roman"/>
                <w:color w:val="000000"/>
                <w:sz w:val="16"/>
                <w:szCs w:val="16"/>
              </w:rPr>
            </w:pPr>
          </w:p>
        </w:tc>
        <w:tc>
          <w:tcPr>
            <w:tcW w:w="999" w:type="dxa"/>
            <w:gridSpan w:val="2"/>
            <w:vAlign w:val="center"/>
          </w:tcPr>
          <w:p>
            <w:pPr>
              <w:rPr>
                <w:rFonts w:ascii="宋体" w:cs="Times New Roman"/>
                <w:color w:val="000000"/>
                <w:sz w:val="16"/>
                <w:szCs w:val="16"/>
              </w:rPr>
            </w:pPr>
          </w:p>
        </w:tc>
        <w:tc>
          <w:tcPr>
            <w:tcW w:w="999" w:type="dxa"/>
            <w:gridSpan w:val="2"/>
            <w:vAlign w:val="center"/>
          </w:tcPr>
          <w:p>
            <w:pPr>
              <w:rPr>
                <w:rFonts w:ascii="宋体" w:cs="Times New Roman"/>
                <w:color w:val="000000"/>
                <w:sz w:val="16"/>
                <w:szCs w:val="16"/>
              </w:rPr>
            </w:pPr>
          </w:p>
        </w:tc>
        <w:tc>
          <w:tcPr>
            <w:tcW w:w="2192" w:type="dxa"/>
            <w:gridSpan w:val="2"/>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3120"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项　　目</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本年支出合计</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基本支出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项目支出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上缴上级支出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经营支出</w:t>
            </w:r>
          </w:p>
        </w:tc>
        <w:tc>
          <w:tcPr>
            <w:tcW w:w="1205"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对附属单位</w:t>
            </w:r>
            <w:r>
              <w:rPr>
                <w:rFonts w:ascii="宋体" w:cs="Times New Roman"/>
                <w:b/>
                <w:bCs/>
                <w:color w:val="000000"/>
                <w:kern w:val="0"/>
                <w:sz w:val="16"/>
                <w:szCs w:val="16"/>
              </w:rPr>
              <w:br w:type="textWrapping"/>
            </w:r>
            <w:r>
              <w:rPr>
                <w:rFonts w:hint="eastAsia" w:ascii="宋体" w:hAnsi="宋体" w:cs="宋体"/>
                <w:b/>
                <w:bCs/>
                <w:color w:val="000000"/>
                <w:kern w:val="0"/>
                <w:sz w:val="16"/>
                <w:szCs w:val="16"/>
              </w:rPr>
              <w:t>补助支出</w:t>
            </w:r>
          </w:p>
        </w:tc>
      </w:tr>
      <w:tr>
        <w:tblPrEx>
          <w:tblLayout w:type="fixed"/>
          <w:tblCellMar>
            <w:top w:w="15" w:type="dxa"/>
            <w:left w:w="15" w:type="dxa"/>
            <w:bottom w:w="15" w:type="dxa"/>
            <w:right w:w="15" w:type="dxa"/>
          </w:tblCellMar>
        </w:tblPrEx>
        <w:trPr>
          <w:trHeight w:val="6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b/>
                <w:bCs/>
                <w:color w:val="000000"/>
                <w:sz w:val="16"/>
                <w:szCs w:val="16"/>
              </w:rPr>
            </w:pPr>
            <w:r>
              <w:rPr>
                <w:rFonts w:hint="eastAsia" w:ascii="宋体" w:hAnsi="宋体" w:cs="宋体"/>
                <w:b/>
                <w:bCs/>
                <w:color w:val="000000"/>
                <w:kern w:val="0"/>
                <w:sz w:val="16"/>
                <w:szCs w:val="16"/>
              </w:rPr>
              <w:t>功能分类</w:t>
            </w:r>
            <w:r>
              <w:rPr>
                <w:rFonts w:ascii="宋体" w:cs="Times New Roman"/>
                <w:b/>
                <w:bCs/>
                <w:color w:val="000000"/>
                <w:kern w:val="0"/>
                <w:sz w:val="16"/>
                <w:szCs w:val="16"/>
              </w:rPr>
              <w:br w:type="textWrapping"/>
            </w:r>
            <w:r>
              <w:rPr>
                <w:rFonts w:hint="eastAsia" w:ascii="宋体" w:hAnsi="宋体" w:cs="宋体"/>
                <w:b/>
                <w:bCs/>
                <w:color w:val="000000"/>
                <w:kern w:val="0"/>
                <w:sz w:val="16"/>
                <w:szCs w:val="16"/>
              </w:rPr>
              <w:t>科目编码</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科目名称</w:t>
            </w: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205"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Times New Roman"/>
                <w:b/>
                <w:bCs/>
                <w:color w:val="000000"/>
                <w:sz w:val="16"/>
                <w:szCs w:val="16"/>
              </w:rPr>
            </w:pPr>
          </w:p>
        </w:tc>
      </w:tr>
      <w:tr>
        <w:tblPrEx>
          <w:tblLayout w:type="fixed"/>
          <w:tblCellMar>
            <w:top w:w="15" w:type="dxa"/>
            <w:left w:w="15" w:type="dxa"/>
            <w:bottom w:w="15" w:type="dxa"/>
            <w:right w:w="15" w:type="dxa"/>
          </w:tblCellMar>
        </w:tblPrEx>
        <w:trPr>
          <w:trHeight w:val="300" w:hRule="atLeast"/>
        </w:trPr>
        <w:tc>
          <w:tcPr>
            <w:tcW w:w="312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栏次</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1</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3</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4</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5</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6</w:t>
            </w:r>
          </w:p>
        </w:tc>
      </w:tr>
      <w:tr>
        <w:tblPrEx>
          <w:tblLayout w:type="fixed"/>
          <w:tblCellMar>
            <w:top w:w="15" w:type="dxa"/>
            <w:left w:w="15" w:type="dxa"/>
            <w:bottom w:w="15" w:type="dxa"/>
            <w:right w:w="15" w:type="dxa"/>
          </w:tblCellMar>
        </w:tblPrEx>
        <w:trPr>
          <w:trHeight w:val="300" w:hRule="atLeast"/>
        </w:trPr>
        <w:tc>
          <w:tcPr>
            <w:tcW w:w="312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合计</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52.61</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49.13</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3.48</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 w:val="16"/>
                <w:szCs w:val="16"/>
                <w:lang w:val="en-US" w:eastAsia="zh-CN"/>
              </w:rPr>
            </w:pPr>
            <w:r>
              <w:rPr>
                <w:rFonts w:hint="eastAsia" w:ascii="宋体" w:hAnsi="宋体" w:cs="宋体"/>
                <w:b/>
                <w:bCs/>
                <w:color w:val="000000"/>
                <w:kern w:val="0"/>
                <w:sz w:val="16"/>
                <w:szCs w:val="16"/>
                <w:lang w:val="en-US" w:eastAsia="zh-CN"/>
              </w:rPr>
              <w:t>201</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 w:val="16"/>
                <w:szCs w:val="16"/>
                <w:lang w:val="en-US" w:eastAsia="zh-CN"/>
              </w:rPr>
            </w:pPr>
            <w:r>
              <w:rPr>
                <w:rFonts w:hint="eastAsia" w:ascii="宋体" w:hAnsi="宋体" w:cs="宋体"/>
                <w:b/>
                <w:bCs/>
                <w:color w:val="000000"/>
                <w:kern w:val="0"/>
                <w:sz w:val="16"/>
                <w:szCs w:val="16"/>
                <w:lang w:val="en-US" w:eastAsia="zh-CN"/>
              </w:rPr>
              <w:t>一般公共服务支出</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50.02</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46.54</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3.48</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20132</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组织事务</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6.72</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6.72</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2013250</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 xml:space="preserve">  事业运行</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6.72</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6.72</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20133</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宣传事务</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43.31</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39.82</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3.48</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2013350</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 xml:space="preserve">  事业运行</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43.31</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39.82</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3.48</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208</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社会保障和就业支出</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2.59</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2.59</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20805</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行政事业单位离退休</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2.59</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2.59</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2080502</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 xml:space="preserve">  事业单位离退休</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2.59</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2.59</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6"/>
                <w:szCs w:val="16"/>
              </w:rPr>
            </w:pP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cs="Times New Roman"/>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kern w:val="0"/>
                <w:sz w:val="16"/>
                <w:szCs w:val="16"/>
              </w:rPr>
            </w:pPr>
            <w:r>
              <w:rPr>
                <w:rFonts w:hint="eastAsia" w:ascii="宋体" w:hAnsi="宋体" w:cs="宋体"/>
                <w:color w:val="000000"/>
                <w:kern w:val="0"/>
                <w:sz w:val="16"/>
                <w:szCs w:val="16"/>
              </w:rPr>
              <w:t>……</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kern w:val="0"/>
                <w:sz w:val="16"/>
                <w:szCs w:val="16"/>
              </w:rPr>
            </w:pPr>
            <w:r>
              <w:rPr>
                <w:rFonts w:hint="eastAsia" w:ascii="宋体" w:hAnsi="宋体" w:cs="宋体"/>
                <w:color w:val="000000"/>
                <w:kern w:val="0"/>
                <w:sz w:val="16"/>
                <w:szCs w:val="16"/>
              </w:rPr>
              <w:t>……</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kern w:val="0"/>
                <w:sz w:val="16"/>
                <w:szCs w:val="16"/>
              </w:rPr>
            </w:pPr>
            <w:r>
              <w:rPr>
                <w:rFonts w:hint="eastAsia" w:ascii="宋体" w:hAnsi="宋体" w:cs="宋体"/>
                <w:color w:val="000000"/>
                <w:kern w:val="0"/>
                <w:sz w:val="16"/>
                <w:szCs w:val="16"/>
              </w:rPr>
              <w:t>……</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kern w:val="0"/>
                <w:sz w:val="16"/>
                <w:szCs w:val="16"/>
              </w:rPr>
            </w:pPr>
          </w:p>
        </w:tc>
      </w:tr>
      <w:tr>
        <w:tblPrEx>
          <w:tblLayout w:type="fixed"/>
          <w:tblCellMar>
            <w:top w:w="15" w:type="dxa"/>
            <w:left w:w="15" w:type="dxa"/>
            <w:bottom w:w="15" w:type="dxa"/>
            <w:right w:w="15" w:type="dxa"/>
          </w:tblCellMar>
        </w:tblPrEx>
        <w:trPr>
          <w:trHeight w:val="300" w:hRule="atLeast"/>
        </w:trPr>
        <w:tc>
          <w:tcPr>
            <w:tcW w:w="73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w:t>
            </w:r>
          </w:p>
        </w:tc>
        <w:tc>
          <w:tcPr>
            <w:tcW w:w="2385"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Times New Roman"/>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Times New Roman"/>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Times New Roman"/>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Times New Roman"/>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Times New Roman"/>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Times New Roman"/>
                <w:color w:val="000000"/>
                <w:sz w:val="16"/>
                <w:szCs w:val="16"/>
              </w:rPr>
            </w:pPr>
          </w:p>
        </w:tc>
        <w:tc>
          <w:tcPr>
            <w:tcW w:w="1205"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60" w:hRule="atLeast"/>
        </w:trPr>
        <w:tc>
          <w:tcPr>
            <w:tcW w:w="10350" w:type="dxa"/>
            <w:gridSpan w:val="14"/>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注：本表反映部门本年度各项支出情况。</w:t>
            </w:r>
          </w:p>
        </w:tc>
      </w:tr>
    </w:tbl>
    <w:p>
      <w:pPr>
        <w:spacing w:line="360" w:lineRule="auto"/>
        <w:jc w:val="center"/>
        <w:rPr>
          <w:rFonts w:ascii="隶书" w:hAnsi="隶书" w:eastAsia="隶书" w:cs="Times New Roman"/>
          <w:sz w:val="52"/>
          <w:szCs w:val="52"/>
        </w:rPr>
        <w:sectPr>
          <w:pgSz w:w="11906" w:h="16838"/>
          <w:pgMar w:top="720" w:right="720" w:bottom="720" w:left="720" w:header="850" w:footer="992" w:gutter="0"/>
          <w:pgNumType w:fmt="numberInDash"/>
          <w:cols w:space="0" w:num="1"/>
          <w:docGrid w:type="lines" w:linePitch="318" w:charSpace="0"/>
        </w:sectPr>
      </w:pPr>
    </w:p>
    <w:tbl>
      <w:tblPr>
        <w:tblStyle w:val="5"/>
        <w:tblW w:w="10425" w:type="dxa"/>
        <w:tblInd w:w="-13" w:type="dxa"/>
        <w:tblLayout w:type="fixed"/>
        <w:tblCellMar>
          <w:top w:w="15" w:type="dxa"/>
          <w:left w:w="15" w:type="dxa"/>
          <w:bottom w:w="15" w:type="dxa"/>
          <w:right w:w="15" w:type="dxa"/>
        </w:tblCellMar>
      </w:tblPr>
      <w:tblGrid>
        <w:gridCol w:w="2145"/>
        <w:gridCol w:w="144"/>
        <w:gridCol w:w="261"/>
        <w:gridCol w:w="54"/>
        <w:gridCol w:w="1416"/>
        <w:gridCol w:w="1432"/>
        <w:gridCol w:w="316"/>
        <w:gridCol w:w="337"/>
        <w:gridCol w:w="420"/>
        <w:gridCol w:w="242"/>
        <w:gridCol w:w="999"/>
        <w:gridCol w:w="59"/>
        <w:gridCol w:w="1300"/>
        <w:gridCol w:w="1300"/>
      </w:tblGrid>
      <w:tr>
        <w:tblPrEx>
          <w:tblLayout w:type="fixed"/>
          <w:tblCellMar>
            <w:top w:w="15" w:type="dxa"/>
            <w:left w:w="15" w:type="dxa"/>
            <w:bottom w:w="15" w:type="dxa"/>
            <w:right w:w="15" w:type="dxa"/>
          </w:tblCellMar>
        </w:tblPrEx>
        <w:trPr>
          <w:trHeight w:val="169" w:hRule="atLeast"/>
        </w:trPr>
        <w:tc>
          <w:tcPr>
            <w:tcW w:w="10425" w:type="dxa"/>
            <w:gridSpan w:val="14"/>
            <w:vAlign w:val="bottom"/>
          </w:tcPr>
          <w:p>
            <w:pPr>
              <w:widowControl/>
              <w:jc w:val="center"/>
              <w:textAlignment w:val="bottom"/>
              <w:rPr>
                <w:rFonts w:ascii="黑体" w:hAnsi="宋体" w:eastAsia="黑体" w:cs="Times New Roman"/>
                <w:color w:val="000000"/>
                <w:sz w:val="28"/>
                <w:szCs w:val="28"/>
              </w:rPr>
            </w:pPr>
            <w:r>
              <w:rPr>
                <w:rFonts w:hint="eastAsia" w:ascii="黑体" w:hAnsi="宋体" w:eastAsia="黑体" w:cs="黑体"/>
                <w:color w:val="000000"/>
                <w:kern w:val="0"/>
                <w:sz w:val="28"/>
                <w:szCs w:val="28"/>
              </w:rPr>
              <w:t>财政拨款收入支出决算表</w:t>
            </w:r>
          </w:p>
        </w:tc>
      </w:tr>
      <w:tr>
        <w:tblPrEx>
          <w:tblLayout w:type="fixed"/>
          <w:tblCellMar>
            <w:top w:w="15" w:type="dxa"/>
            <w:left w:w="15" w:type="dxa"/>
            <w:bottom w:w="15" w:type="dxa"/>
            <w:right w:w="15" w:type="dxa"/>
          </w:tblCellMar>
        </w:tblPrEx>
        <w:trPr>
          <w:trHeight w:val="107" w:hRule="atLeast"/>
        </w:trPr>
        <w:tc>
          <w:tcPr>
            <w:tcW w:w="2289" w:type="dxa"/>
            <w:gridSpan w:val="2"/>
            <w:vAlign w:val="center"/>
          </w:tcPr>
          <w:p>
            <w:pPr>
              <w:rPr>
                <w:rFonts w:ascii="宋体" w:cs="Times New Roman"/>
                <w:color w:val="000000"/>
                <w:sz w:val="16"/>
                <w:szCs w:val="16"/>
              </w:rPr>
            </w:pPr>
          </w:p>
        </w:tc>
        <w:tc>
          <w:tcPr>
            <w:tcW w:w="315" w:type="dxa"/>
            <w:gridSpan w:val="2"/>
            <w:vAlign w:val="center"/>
          </w:tcPr>
          <w:p>
            <w:pPr>
              <w:rPr>
                <w:rFonts w:ascii="宋体" w:cs="Times New Roman"/>
                <w:color w:val="000000"/>
                <w:sz w:val="16"/>
                <w:szCs w:val="16"/>
              </w:rPr>
            </w:pPr>
          </w:p>
        </w:tc>
        <w:tc>
          <w:tcPr>
            <w:tcW w:w="1416" w:type="dxa"/>
            <w:vAlign w:val="center"/>
          </w:tcPr>
          <w:p>
            <w:pPr>
              <w:rPr>
                <w:rFonts w:ascii="宋体" w:cs="Times New Roman"/>
                <w:color w:val="000000"/>
                <w:sz w:val="16"/>
                <w:szCs w:val="16"/>
              </w:rPr>
            </w:pPr>
          </w:p>
        </w:tc>
        <w:tc>
          <w:tcPr>
            <w:tcW w:w="1432" w:type="dxa"/>
            <w:vAlign w:val="center"/>
          </w:tcPr>
          <w:p>
            <w:pPr>
              <w:rPr>
                <w:rFonts w:ascii="宋体" w:cs="Times New Roman"/>
                <w:color w:val="000000"/>
                <w:sz w:val="16"/>
                <w:szCs w:val="16"/>
              </w:rPr>
            </w:pPr>
          </w:p>
        </w:tc>
        <w:tc>
          <w:tcPr>
            <w:tcW w:w="316" w:type="dxa"/>
            <w:vAlign w:val="center"/>
          </w:tcPr>
          <w:p>
            <w:pPr>
              <w:rPr>
                <w:rFonts w:ascii="宋体" w:cs="Times New Roman"/>
                <w:color w:val="000000"/>
                <w:sz w:val="16"/>
                <w:szCs w:val="16"/>
              </w:rPr>
            </w:pPr>
          </w:p>
        </w:tc>
        <w:tc>
          <w:tcPr>
            <w:tcW w:w="999" w:type="dxa"/>
            <w:gridSpan w:val="3"/>
            <w:vAlign w:val="center"/>
          </w:tcPr>
          <w:p>
            <w:pPr>
              <w:jc w:val="right"/>
              <w:rPr>
                <w:rFonts w:ascii="宋体" w:cs="Times New Roman"/>
                <w:color w:val="000000"/>
                <w:sz w:val="16"/>
                <w:szCs w:val="16"/>
              </w:rPr>
            </w:pPr>
          </w:p>
        </w:tc>
        <w:tc>
          <w:tcPr>
            <w:tcW w:w="999" w:type="dxa"/>
            <w:vAlign w:val="center"/>
          </w:tcPr>
          <w:p>
            <w:pPr>
              <w:jc w:val="right"/>
              <w:rPr>
                <w:rFonts w:ascii="宋体" w:cs="Times New Roman"/>
                <w:color w:val="000000"/>
                <w:sz w:val="16"/>
                <w:szCs w:val="16"/>
              </w:rPr>
            </w:pPr>
          </w:p>
        </w:tc>
        <w:tc>
          <w:tcPr>
            <w:tcW w:w="2659" w:type="dxa"/>
            <w:gridSpan w:val="3"/>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04</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90" w:hRule="atLeast"/>
        </w:trPr>
        <w:tc>
          <w:tcPr>
            <w:tcW w:w="2289" w:type="dxa"/>
            <w:gridSpan w:val="2"/>
            <w:vAlign w:val="center"/>
          </w:tcPr>
          <w:p>
            <w:pPr>
              <w:rPr>
                <w:rFonts w:ascii="宋体" w:cs="Times New Roman"/>
                <w:color w:val="000000"/>
                <w:sz w:val="16"/>
                <w:szCs w:val="16"/>
              </w:rPr>
            </w:pPr>
          </w:p>
        </w:tc>
        <w:tc>
          <w:tcPr>
            <w:tcW w:w="315" w:type="dxa"/>
            <w:gridSpan w:val="2"/>
            <w:vAlign w:val="center"/>
          </w:tcPr>
          <w:p>
            <w:pPr>
              <w:rPr>
                <w:rFonts w:ascii="宋体" w:cs="Times New Roman"/>
                <w:color w:val="000000"/>
                <w:sz w:val="16"/>
                <w:szCs w:val="16"/>
              </w:rPr>
            </w:pPr>
          </w:p>
        </w:tc>
        <w:tc>
          <w:tcPr>
            <w:tcW w:w="1416" w:type="dxa"/>
            <w:vAlign w:val="center"/>
          </w:tcPr>
          <w:p>
            <w:pPr>
              <w:rPr>
                <w:rFonts w:ascii="宋体" w:cs="Times New Roman"/>
                <w:color w:val="000000"/>
                <w:sz w:val="16"/>
                <w:szCs w:val="16"/>
              </w:rPr>
            </w:pPr>
          </w:p>
        </w:tc>
        <w:tc>
          <w:tcPr>
            <w:tcW w:w="1432" w:type="dxa"/>
            <w:vAlign w:val="center"/>
          </w:tcPr>
          <w:p>
            <w:pPr>
              <w:rPr>
                <w:rFonts w:ascii="宋体" w:cs="Times New Roman"/>
                <w:color w:val="000000"/>
                <w:sz w:val="16"/>
                <w:szCs w:val="16"/>
              </w:rPr>
            </w:pPr>
          </w:p>
        </w:tc>
        <w:tc>
          <w:tcPr>
            <w:tcW w:w="316" w:type="dxa"/>
            <w:vAlign w:val="center"/>
          </w:tcPr>
          <w:p>
            <w:pPr>
              <w:rPr>
                <w:rFonts w:ascii="宋体" w:cs="Times New Roman"/>
                <w:color w:val="000000"/>
                <w:sz w:val="16"/>
                <w:szCs w:val="16"/>
              </w:rPr>
            </w:pPr>
          </w:p>
        </w:tc>
        <w:tc>
          <w:tcPr>
            <w:tcW w:w="999" w:type="dxa"/>
            <w:gridSpan w:val="3"/>
            <w:vAlign w:val="center"/>
          </w:tcPr>
          <w:p>
            <w:pPr>
              <w:jc w:val="right"/>
              <w:rPr>
                <w:rFonts w:ascii="宋体" w:cs="Times New Roman"/>
                <w:color w:val="000000"/>
                <w:sz w:val="16"/>
                <w:szCs w:val="16"/>
              </w:rPr>
            </w:pPr>
          </w:p>
        </w:tc>
        <w:tc>
          <w:tcPr>
            <w:tcW w:w="999" w:type="dxa"/>
            <w:vAlign w:val="center"/>
          </w:tcPr>
          <w:p>
            <w:pPr>
              <w:jc w:val="right"/>
              <w:rPr>
                <w:rFonts w:ascii="宋体" w:cs="Times New Roman"/>
                <w:color w:val="000000"/>
                <w:sz w:val="16"/>
                <w:szCs w:val="16"/>
              </w:rPr>
            </w:pPr>
          </w:p>
        </w:tc>
        <w:tc>
          <w:tcPr>
            <w:tcW w:w="2659" w:type="dxa"/>
            <w:gridSpan w:val="3"/>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285" w:hRule="atLeast"/>
        </w:trPr>
        <w:tc>
          <w:tcPr>
            <w:tcW w:w="4020" w:type="dxa"/>
            <w:gridSpan w:val="5"/>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收　　入</w:t>
            </w:r>
          </w:p>
        </w:tc>
        <w:tc>
          <w:tcPr>
            <w:tcW w:w="6405" w:type="dxa"/>
            <w:gridSpan w:val="9"/>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支　　出</w:t>
            </w:r>
          </w:p>
        </w:tc>
      </w:tr>
      <w:tr>
        <w:tblPrEx>
          <w:tblLayout w:type="fixed"/>
          <w:tblCellMar>
            <w:top w:w="15" w:type="dxa"/>
            <w:left w:w="15" w:type="dxa"/>
            <w:bottom w:w="15" w:type="dxa"/>
            <w:right w:w="15" w:type="dxa"/>
          </w:tblCellMar>
        </w:tblPrEx>
        <w:trPr>
          <w:trHeight w:val="480"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项　　目</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行次</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金额</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项　　目</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行次</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合计</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一般公共预算财政拨款</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政府性基金预算财政拨款</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栏　　次</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1</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栏</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次</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3</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4</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一、一般公共预算财政拨款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52.04</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一、一般公共服务支出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31</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50.02</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50.02</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二、政府性基金预算财政拨款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0.00</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二、外交支出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32</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三、国防支出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33</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四、公共安全支出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34</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五、教育支出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35</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6</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六、科学技术支出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36</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7</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七、文化体育与传媒支出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37</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8</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八、社会保障和就业支出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38</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2.59</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2.59</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9</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九、医疗卫生与计划生育支出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39</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10</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十、节能环保支出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40</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11</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十一、城乡社区支出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41</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12</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十二、农林水支出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42</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13</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十三、交通运输支出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43</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14</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十四、资源勘探信息等支出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44</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15</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十五、商业服务业等支出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45</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16</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十六、金融支出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46</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17</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十七、援助其他地区支出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47</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18</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十八、国土海洋气象等支出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48</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19</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十九、住房保障支出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49</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20</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二十、粮油物资储备支出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50</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21</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二十一、其他支出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51</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22</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二十二、债务还本支出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52</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23</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二十三、债务付息支出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53</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24</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54</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本年收入合计</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25</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52.04</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本年支出合计</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55</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52.61</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52.61</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　年初财政拨款结转和结余</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26</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3.82</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　年末财政拨款结转和结余</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56</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3.26</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3.26</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　一般公共预算财政拨款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27</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3.82</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57</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　政府性基金预算财政拨款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28</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0.00</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58</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29</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59</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p>
        </w:tc>
      </w:tr>
      <w:tr>
        <w:tblPrEx>
          <w:tblLayout w:type="fixed"/>
          <w:tblCellMar>
            <w:top w:w="15" w:type="dxa"/>
            <w:left w:w="15" w:type="dxa"/>
            <w:bottom w:w="15" w:type="dxa"/>
            <w:right w:w="15" w:type="dxa"/>
          </w:tblCellMar>
        </w:tblPrEx>
        <w:trPr>
          <w:trHeight w:val="90" w:hRule="atLeast"/>
        </w:trPr>
        <w:tc>
          <w:tcPr>
            <w:tcW w:w="2145"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总计</w:t>
            </w:r>
          </w:p>
        </w:tc>
        <w:tc>
          <w:tcPr>
            <w:tcW w:w="4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30</w:t>
            </w:r>
          </w:p>
        </w:tc>
        <w:tc>
          <w:tcPr>
            <w:tcW w:w="14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55.86</w:t>
            </w:r>
          </w:p>
        </w:tc>
        <w:tc>
          <w:tcPr>
            <w:tcW w:w="2085" w:type="dxa"/>
            <w:gridSpan w:val="3"/>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总计</w:t>
            </w:r>
          </w:p>
        </w:tc>
        <w:tc>
          <w:tcPr>
            <w:tcW w:w="420"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60</w:t>
            </w:r>
          </w:p>
        </w:tc>
        <w:tc>
          <w:tcPr>
            <w:tcW w:w="1300" w:type="dxa"/>
            <w:gridSpan w:val="3"/>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55.86</w:t>
            </w:r>
          </w:p>
        </w:tc>
        <w:tc>
          <w:tcPr>
            <w:tcW w:w="1300"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55.86</w:t>
            </w:r>
          </w:p>
        </w:tc>
        <w:tc>
          <w:tcPr>
            <w:tcW w:w="1300" w:type="dxa"/>
            <w:tcBorders>
              <w:top w:val="single" w:color="000000" w:sz="4" w:space="0"/>
              <w:left w:val="single" w:color="000000" w:sz="4" w:space="0"/>
              <w:bottom w:val="single" w:color="000000" w:sz="12" w:space="0"/>
              <w:right w:val="single" w:color="000000" w:sz="12"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r>
      <w:tr>
        <w:tblPrEx>
          <w:tblLayout w:type="fixed"/>
          <w:tblCellMar>
            <w:top w:w="15" w:type="dxa"/>
            <w:left w:w="15" w:type="dxa"/>
            <w:bottom w:w="15" w:type="dxa"/>
            <w:right w:w="15" w:type="dxa"/>
          </w:tblCellMar>
        </w:tblPrEx>
        <w:trPr>
          <w:trHeight w:val="495" w:hRule="atLeast"/>
        </w:trPr>
        <w:tc>
          <w:tcPr>
            <w:tcW w:w="10425" w:type="dxa"/>
            <w:gridSpan w:val="14"/>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注：本表反映部门本年度一般公共预算财政拨款和政府性基金预算财政拨款的总收支和年末结转结余情况。</w:t>
            </w:r>
            <w:r>
              <w:rPr>
                <w:rFonts w:ascii="宋体" w:hAnsi="宋体" w:cs="宋体"/>
                <w:color w:val="000000"/>
                <w:kern w:val="0"/>
                <w:sz w:val="16"/>
                <w:szCs w:val="16"/>
              </w:rPr>
              <w:t xml:space="preserve">             </w:t>
            </w:r>
          </w:p>
        </w:tc>
      </w:tr>
    </w:tbl>
    <w:p>
      <w:pPr>
        <w:spacing w:line="360" w:lineRule="auto"/>
        <w:jc w:val="center"/>
        <w:rPr>
          <w:rFonts w:ascii="隶书" w:hAnsi="隶书" w:eastAsia="隶书" w:cs="Times New Roman"/>
          <w:sz w:val="52"/>
          <w:szCs w:val="52"/>
        </w:rPr>
      </w:pPr>
      <w:r>
        <w:rPr>
          <w:rFonts w:ascii="隶书" w:hAnsi="隶书" w:eastAsia="隶书" w:cs="Times New Roman"/>
          <w:sz w:val="52"/>
          <w:szCs w:val="52"/>
        </w:rPr>
        <w:br w:type="page"/>
      </w:r>
    </w:p>
    <w:tbl>
      <w:tblPr>
        <w:tblStyle w:val="5"/>
        <w:tblW w:w="10440" w:type="dxa"/>
        <w:tblInd w:w="-13" w:type="dxa"/>
        <w:tblLayout w:type="fixed"/>
        <w:tblCellMar>
          <w:top w:w="15" w:type="dxa"/>
          <w:left w:w="15" w:type="dxa"/>
          <w:bottom w:w="15" w:type="dxa"/>
          <w:right w:w="15" w:type="dxa"/>
        </w:tblCellMar>
      </w:tblPr>
      <w:tblGrid>
        <w:gridCol w:w="1216"/>
        <w:gridCol w:w="675"/>
        <w:gridCol w:w="1800"/>
        <w:gridCol w:w="2249"/>
        <w:gridCol w:w="76"/>
        <w:gridCol w:w="1575"/>
        <w:gridCol w:w="598"/>
        <w:gridCol w:w="2251"/>
      </w:tblGrid>
      <w:tr>
        <w:tblPrEx>
          <w:tblLayout w:type="fixed"/>
          <w:tblCellMar>
            <w:top w:w="15" w:type="dxa"/>
            <w:left w:w="15" w:type="dxa"/>
            <w:bottom w:w="15" w:type="dxa"/>
            <w:right w:w="15" w:type="dxa"/>
          </w:tblCellMar>
        </w:tblPrEx>
        <w:trPr>
          <w:trHeight w:val="375" w:hRule="atLeast"/>
        </w:trPr>
        <w:tc>
          <w:tcPr>
            <w:tcW w:w="10440" w:type="dxa"/>
            <w:gridSpan w:val="8"/>
            <w:vAlign w:val="bottom"/>
          </w:tcPr>
          <w:p>
            <w:pPr>
              <w:widowControl/>
              <w:jc w:val="center"/>
              <w:textAlignment w:val="bottom"/>
              <w:rPr>
                <w:rFonts w:ascii="黑体" w:hAnsi="宋体" w:eastAsia="黑体" w:cs="Times New Roman"/>
                <w:color w:val="000000"/>
                <w:sz w:val="28"/>
                <w:szCs w:val="28"/>
              </w:rPr>
            </w:pPr>
            <w:r>
              <w:rPr>
                <w:rFonts w:hint="eastAsia" w:ascii="黑体" w:hAnsi="宋体" w:eastAsia="黑体" w:cs="黑体"/>
                <w:color w:val="000000"/>
                <w:kern w:val="0"/>
                <w:sz w:val="28"/>
                <w:szCs w:val="28"/>
              </w:rPr>
              <w:t>一般公共预算财政拨款支出决算表</w:t>
            </w:r>
          </w:p>
        </w:tc>
      </w:tr>
      <w:tr>
        <w:tblPrEx>
          <w:tblLayout w:type="fixed"/>
          <w:tblCellMar>
            <w:top w:w="15" w:type="dxa"/>
            <w:left w:w="15" w:type="dxa"/>
            <w:bottom w:w="15" w:type="dxa"/>
            <w:right w:w="15" w:type="dxa"/>
          </w:tblCellMar>
        </w:tblPrEx>
        <w:trPr>
          <w:trHeight w:val="285" w:hRule="atLeast"/>
        </w:trPr>
        <w:tc>
          <w:tcPr>
            <w:tcW w:w="1891" w:type="dxa"/>
            <w:gridSpan w:val="2"/>
            <w:vAlign w:val="center"/>
          </w:tcPr>
          <w:p>
            <w:pPr>
              <w:rPr>
                <w:rFonts w:ascii="宋体" w:cs="Times New Roman"/>
                <w:color w:val="000000"/>
                <w:sz w:val="16"/>
                <w:szCs w:val="16"/>
              </w:rPr>
            </w:pPr>
          </w:p>
        </w:tc>
        <w:tc>
          <w:tcPr>
            <w:tcW w:w="1800" w:type="dxa"/>
            <w:vAlign w:val="center"/>
          </w:tcPr>
          <w:p>
            <w:pPr>
              <w:rPr>
                <w:rFonts w:ascii="宋体" w:cs="Times New Roman"/>
                <w:color w:val="000000"/>
                <w:sz w:val="16"/>
                <w:szCs w:val="16"/>
              </w:rPr>
            </w:pPr>
          </w:p>
        </w:tc>
        <w:tc>
          <w:tcPr>
            <w:tcW w:w="2325" w:type="dxa"/>
            <w:gridSpan w:val="2"/>
            <w:vAlign w:val="center"/>
          </w:tcPr>
          <w:p>
            <w:pPr>
              <w:rPr>
                <w:rFonts w:ascii="宋体" w:cs="Times New Roman"/>
                <w:color w:val="000000"/>
                <w:sz w:val="16"/>
                <w:szCs w:val="16"/>
              </w:rPr>
            </w:pPr>
          </w:p>
        </w:tc>
        <w:tc>
          <w:tcPr>
            <w:tcW w:w="1575" w:type="dxa"/>
            <w:vAlign w:val="center"/>
          </w:tcPr>
          <w:p>
            <w:pPr>
              <w:rPr>
                <w:rFonts w:ascii="宋体" w:cs="Times New Roman"/>
                <w:color w:val="000000"/>
                <w:sz w:val="16"/>
                <w:szCs w:val="16"/>
              </w:rPr>
            </w:pPr>
          </w:p>
        </w:tc>
        <w:tc>
          <w:tcPr>
            <w:tcW w:w="2849" w:type="dxa"/>
            <w:gridSpan w:val="2"/>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05</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891" w:type="dxa"/>
            <w:gridSpan w:val="2"/>
            <w:vAlign w:val="center"/>
          </w:tcPr>
          <w:p>
            <w:pPr>
              <w:rPr>
                <w:rFonts w:ascii="宋体" w:cs="Times New Roman"/>
                <w:color w:val="000000"/>
                <w:sz w:val="16"/>
                <w:szCs w:val="16"/>
              </w:rPr>
            </w:pPr>
          </w:p>
        </w:tc>
        <w:tc>
          <w:tcPr>
            <w:tcW w:w="1800" w:type="dxa"/>
            <w:vAlign w:val="center"/>
          </w:tcPr>
          <w:p>
            <w:pPr>
              <w:rPr>
                <w:rFonts w:ascii="宋体" w:cs="Times New Roman"/>
                <w:color w:val="000000"/>
                <w:sz w:val="16"/>
                <w:szCs w:val="16"/>
              </w:rPr>
            </w:pPr>
          </w:p>
        </w:tc>
        <w:tc>
          <w:tcPr>
            <w:tcW w:w="2325" w:type="dxa"/>
            <w:gridSpan w:val="2"/>
            <w:vAlign w:val="center"/>
          </w:tcPr>
          <w:p>
            <w:pPr>
              <w:rPr>
                <w:rFonts w:ascii="宋体" w:cs="Times New Roman"/>
                <w:color w:val="000000"/>
                <w:sz w:val="16"/>
                <w:szCs w:val="16"/>
              </w:rPr>
            </w:pPr>
          </w:p>
        </w:tc>
        <w:tc>
          <w:tcPr>
            <w:tcW w:w="1575" w:type="dxa"/>
            <w:vAlign w:val="center"/>
          </w:tcPr>
          <w:p>
            <w:pPr>
              <w:rPr>
                <w:rFonts w:ascii="宋体" w:cs="Times New Roman"/>
                <w:color w:val="000000"/>
                <w:sz w:val="16"/>
                <w:szCs w:val="16"/>
              </w:rPr>
            </w:pPr>
          </w:p>
        </w:tc>
        <w:tc>
          <w:tcPr>
            <w:tcW w:w="2849" w:type="dxa"/>
            <w:gridSpan w:val="2"/>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3691"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项目</w:t>
            </w:r>
          </w:p>
        </w:tc>
        <w:tc>
          <w:tcPr>
            <w:tcW w:w="2249"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本年支出合计</w:t>
            </w:r>
          </w:p>
        </w:tc>
        <w:tc>
          <w:tcPr>
            <w:tcW w:w="2249" w:type="dxa"/>
            <w:gridSpan w:val="3"/>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基本支出</w:t>
            </w:r>
          </w:p>
        </w:tc>
        <w:tc>
          <w:tcPr>
            <w:tcW w:w="2251"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项目支出</w:t>
            </w:r>
          </w:p>
        </w:tc>
      </w:tr>
      <w:tr>
        <w:tblPrEx>
          <w:tblLayout w:type="fixed"/>
          <w:tblCellMar>
            <w:top w:w="15" w:type="dxa"/>
            <w:left w:w="15" w:type="dxa"/>
            <w:bottom w:w="15" w:type="dxa"/>
            <w:right w:w="15" w:type="dxa"/>
          </w:tblCellMar>
        </w:tblPrEx>
        <w:trPr>
          <w:trHeight w:val="6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功能分类</w:t>
            </w:r>
            <w:r>
              <w:rPr>
                <w:rFonts w:ascii="宋体" w:cs="Times New Roman"/>
                <w:b/>
                <w:bCs/>
                <w:color w:val="000000"/>
                <w:kern w:val="0"/>
                <w:sz w:val="16"/>
                <w:szCs w:val="16"/>
              </w:rPr>
              <w:br w:type="textWrapping"/>
            </w:r>
            <w:r>
              <w:rPr>
                <w:rFonts w:hint="eastAsia" w:ascii="宋体" w:hAnsi="宋体" w:cs="宋体"/>
                <w:b/>
                <w:bCs/>
                <w:color w:val="000000"/>
                <w:kern w:val="0"/>
                <w:sz w:val="16"/>
                <w:szCs w:val="16"/>
              </w:rPr>
              <w:t>科目编码</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科目名称</w:t>
            </w:r>
          </w:p>
        </w:tc>
        <w:tc>
          <w:tcPr>
            <w:tcW w:w="2249"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2249" w:type="dxa"/>
            <w:gridSpan w:val="3"/>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2251"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Times New Roman"/>
                <w:b/>
                <w:bCs/>
                <w:color w:val="000000"/>
                <w:sz w:val="16"/>
                <w:szCs w:val="16"/>
              </w:rPr>
            </w:pPr>
          </w:p>
        </w:tc>
      </w:tr>
      <w:tr>
        <w:tblPrEx>
          <w:tblLayout w:type="fixed"/>
          <w:tblCellMar>
            <w:top w:w="15" w:type="dxa"/>
            <w:left w:w="15" w:type="dxa"/>
            <w:bottom w:w="15" w:type="dxa"/>
            <w:right w:w="15" w:type="dxa"/>
          </w:tblCellMar>
        </w:tblPrEx>
        <w:trPr>
          <w:trHeight w:val="300" w:hRule="atLeast"/>
        </w:trPr>
        <w:tc>
          <w:tcPr>
            <w:tcW w:w="369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栏次</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1</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3</w:t>
            </w:r>
          </w:p>
        </w:tc>
      </w:tr>
      <w:tr>
        <w:tblPrEx>
          <w:tblLayout w:type="fixed"/>
          <w:tblCellMar>
            <w:top w:w="15" w:type="dxa"/>
            <w:left w:w="15" w:type="dxa"/>
            <w:bottom w:w="15" w:type="dxa"/>
            <w:right w:w="15" w:type="dxa"/>
          </w:tblCellMar>
        </w:tblPrEx>
        <w:trPr>
          <w:trHeight w:val="300" w:hRule="atLeast"/>
        </w:trPr>
        <w:tc>
          <w:tcPr>
            <w:tcW w:w="369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合计</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52.61</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49.13</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3.48</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b/>
                <w:bCs/>
                <w:color w:val="000000"/>
                <w:sz w:val="16"/>
                <w:szCs w:val="16"/>
              </w:rPr>
            </w:pPr>
            <w:r>
              <w:rPr>
                <w:rFonts w:ascii="宋体" w:hAnsi="宋体" w:cs="宋体"/>
                <w:b/>
                <w:bCs/>
                <w:color w:val="000000"/>
                <w:kern w:val="0"/>
                <w:sz w:val="16"/>
                <w:szCs w:val="16"/>
              </w:rPr>
              <w:t>201</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b/>
                <w:bCs/>
                <w:color w:val="000000"/>
                <w:sz w:val="16"/>
                <w:szCs w:val="16"/>
              </w:rPr>
            </w:pPr>
            <w:r>
              <w:rPr>
                <w:rFonts w:hint="eastAsia" w:ascii="宋体" w:hAnsi="宋体" w:cs="宋体"/>
                <w:b/>
                <w:bCs/>
                <w:color w:val="000000"/>
                <w:kern w:val="0"/>
                <w:sz w:val="16"/>
                <w:szCs w:val="16"/>
              </w:rPr>
              <w:t>一般公共服务支出</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50.02</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46.54</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3.48</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lang w:val="en-US" w:eastAsia="zh-CN"/>
              </w:rPr>
              <w:t>20132</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lang w:val="en-US" w:eastAsia="zh-CN"/>
              </w:rPr>
              <w:t>组织事务</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6.72</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6.72</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lang w:val="en-US" w:eastAsia="zh-CN"/>
              </w:rPr>
              <w:t>2013250</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lang w:val="en-US" w:eastAsia="zh-CN"/>
              </w:rPr>
              <w:t xml:space="preserve">  事业运行</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6.72</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6.72</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lang w:val="en-US" w:eastAsia="zh-CN"/>
              </w:rPr>
              <w:t>20133</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lang w:val="en-US" w:eastAsia="zh-CN"/>
              </w:rPr>
              <w:t>宣传事务</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43.31</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39.82</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3.48</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lang w:val="en-US" w:eastAsia="zh-CN"/>
              </w:rPr>
              <w:t>2013350</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lang w:val="en-US" w:eastAsia="zh-CN"/>
              </w:rPr>
              <w:t xml:space="preserve">  事业运行</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43.31</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39.82</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3.48</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lang w:val="en-US" w:eastAsia="zh-CN"/>
              </w:rPr>
              <w:t>208</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lang w:val="en-US" w:eastAsia="zh-CN"/>
              </w:rPr>
              <w:t>社会保障和就业支出</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2.59</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2.59</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lang w:val="en-US" w:eastAsia="zh-CN"/>
              </w:rPr>
              <w:t>20805</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lang w:val="en-US" w:eastAsia="zh-CN"/>
              </w:rPr>
              <w:t>行政事业单位离退休</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2.59</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2.59</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lang w:val="en-US" w:eastAsia="zh-CN"/>
              </w:rPr>
              <w:t>2080502</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val="0"/>
                <w:bCs w:val="0"/>
                <w:color w:val="000000"/>
                <w:kern w:val="0"/>
                <w:sz w:val="16"/>
                <w:szCs w:val="16"/>
              </w:rPr>
            </w:pPr>
            <w:r>
              <w:rPr>
                <w:rFonts w:hint="eastAsia" w:ascii="宋体" w:hAnsi="宋体" w:cs="宋体"/>
                <w:b w:val="0"/>
                <w:bCs w:val="0"/>
                <w:color w:val="000000"/>
                <w:kern w:val="0"/>
                <w:sz w:val="16"/>
                <w:szCs w:val="16"/>
                <w:lang w:val="en-US" w:eastAsia="zh-CN"/>
              </w:rPr>
              <w:t xml:space="preserve">  事业单位离退休</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2.59</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2.59</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w:t>
            </w:r>
          </w:p>
        </w:tc>
        <w:tc>
          <w:tcPr>
            <w:tcW w:w="2475"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Times New Roman"/>
                <w:color w:val="000000"/>
                <w:sz w:val="16"/>
                <w:szCs w:val="16"/>
              </w:rPr>
            </w:pPr>
          </w:p>
        </w:tc>
        <w:tc>
          <w:tcPr>
            <w:tcW w:w="2249"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Times New Roman"/>
                <w:color w:val="000000"/>
                <w:sz w:val="16"/>
                <w:szCs w:val="16"/>
              </w:rPr>
            </w:pPr>
          </w:p>
        </w:tc>
        <w:tc>
          <w:tcPr>
            <w:tcW w:w="2249"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Times New Roman"/>
                <w:color w:val="000000"/>
                <w:sz w:val="16"/>
                <w:szCs w:val="16"/>
              </w:rPr>
            </w:pPr>
          </w:p>
        </w:tc>
        <w:tc>
          <w:tcPr>
            <w:tcW w:w="2251"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600" w:hRule="atLeast"/>
        </w:trPr>
        <w:tc>
          <w:tcPr>
            <w:tcW w:w="10440" w:type="dxa"/>
            <w:gridSpan w:val="8"/>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注：本表反映部门本年度一般公共预算财政拨款实际支出情况。</w:t>
            </w:r>
            <w:r>
              <w:rPr>
                <w:rFonts w:ascii="宋体" w:hAnsi="宋体" w:cs="宋体"/>
                <w:color w:val="000000"/>
                <w:kern w:val="0"/>
                <w:sz w:val="16"/>
                <w:szCs w:val="16"/>
              </w:rPr>
              <w:t xml:space="preserve">             </w:t>
            </w:r>
          </w:p>
        </w:tc>
      </w:tr>
    </w:tbl>
    <w:p>
      <w:pPr>
        <w:spacing w:line="360" w:lineRule="auto"/>
        <w:jc w:val="center"/>
        <w:rPr>
          <w:rFonts w:ascii="隶书" w:hAnsi="隶书" w:eastAsia="隶书" w:cs="Times New Roman"/>
          <w:sz w:val="52"/>
          <w:szCs w:val="52"/>
        </w:rPr>
        <w:sectPr>
          <w:pgSz w:w="11906" w:h="16838"/>
          <w:pgMar w:top="720" w:right="720" w:bottom="720" w:left="720" w:header="850" w:footer="992" w:gutter="0"/>
          <w:pgNumType w:fmt="numberInDash"/>
          <w:cols w:space="0" w:num="1"/>
          <w:docGrid w:type="lines" w:linePitch="317" w:charSpace="0"/>
        </w:sectPr>
      </w:pPr>
    </w:p>
    <w:tbl>
      <w:tblPr>
        <w:tblStyle w:val="5"/>
        <w:tblW w:w="10485" w:type="dxa"/>
        <w:tblInd w:w="-13" w:type="dxa"/>
        <w:tblLayout w:type="fixed"/>
        <w:tblCellMar>
          <w:top w:w="15" w:type="dxa"/>
          <w:left w:w="15" w:type="dxa"/>
          <w:bottom w:w="15" w:type="dxa"/>
          <w:right w:w="15" w:type="dxa"/>
        </w:tblCellMar>
      </w:tblPr>
      <w:tblGrid>
        <w:gridCol w:w="715"/>
        <w:gridCol w:w="935"/>
        <w:gridCol w:w="1794"/>
        <w:gridCol w:w="1620"/>
        <w:gridCol w:w="754"/>
        <w:gridCol w:w="117"/>
        <w:gridCol w:w="1677"/>
        <w:gridCol w:w="1163"/>
        <w:gridCol w:w="1710"/>
      </w:tblGrid>
      <w:tr>
        <w:tblPrEx>
          <w:tblLayout w:type="fixed"/>
          <w:tblCellMar>
            <w:top w:w="15" w:type="dxa"/>
            <w:left w:w="15" w:type="dxa"/>
            <w:bottom w:w="15" w:type="dxa"/>
            <w:right w:w="15" w:type="dxa"/>
          </w:tblCellMar>
        </w:tblPrEx>
        <w:trPr>
          <w:trHeight w:val="375" w:hRule="atLeast"/>
        </w:trPr>
        <w:tc>
          <w:tcPr>
            <w:tcW w:w="10485" w:type="dxa"/>
            <w:gridSpan w:val="9"/>
            <w:vAlign w:val="bottom"/>
          </w:tcPr>
          <w:p>
            <w:pPr>
              <w:widowControl/>
              <w:jc w:val="center"/>
              <w:textAlignment w:val="bottom"/>
              <w:rPr>
                <w:rFonts w:ascii="黑体" w:hAnsi="宋体" w:eastAsia="黑体" w:cs="Times New Roman"/>
                <w:color w:val="000000"/>
                <w:sz w:val="28"/>
                <w:szCs w:val="28"/>
              </w:rPr>
            </w:pPr>
            <w:r>
              <w:rPr>
                <w:rFonts w:hint="eastAsia" w:ascii="黑体" w:hAnsi="宋体" w:eastAsia="黑体" w:cs="黑体"/>
                <w:color w:val="000000"/>
                <w:kern w:val="0"/>
                <w:sz w:val="28"/>
                <w:szCs w:val="28"/>
              </w:rPr>
              <w:t>一般公共预算财政拨款基本支出决算表</w:t>
            </w:r>
          </w:p>
        </w:tc>
      </w:tr>
      <w:tr>
        <w:tblPrEx>
          <w:tblLayout w:type="fixed"/>
          <w:tblCellMar>
            <w:top w:w="15" w:type="dxa"/>
            <w:left w:w="15" w:type="dxa"/>
            <w:bottom w:w="15" w:type="dxa"/>
            <w:right w:w="15" w:type="dxa"/>
          </w:tblCellMar>
        </w:tblPrEx>
        <w:trPr>
          <w:trHeight w:val="285" w:hRule="atLeast"/>
        </w:trPr>
        <w:tc>
          <w:tcPr>
            <w:tcW w:w="1650" w:type="dxa"/>
            <w:gridSpan w:val="2"/>
            <w:vAlign w:val="center"/>
          </w:tcPr>
          <w:p>
            <w:pPr>
              <w:rPr>
                <w:rFonts w:ascii="宋体" w:cs="Times New Roman"/>
                <w:color w:val="000000"/>
                <w:sz w:val="16"/>
                <w:szCs w:val="16"/>
              </w:rPr>
            </w:pPr>
          </w:p>
        </w:tc>
        <w:tc>
          <w:tcPr>
            <w:tcW w:w="1794" w:type="dxa"/>
            <w:vAlign w:val="center"/>
          </w:tcPr>
          <w:p>
            <w:pPr>
              <w:rPr>
                <w:rFonts w:ascii="宋体" w:cs="Times New Roman"/>
                <w:color w:val="000000"/>
                <w:sz w:val="16"/>
                <w:szCs w:val="16"/>
              </w:rPr>
            </w:pPr>
          </w:p>
        </w:tc>
        <w:tc>
          <w:tcPr>
            <w:tcW w:w="1620" w:type="dxa"/>
            <w:vAlign w:val="center"/>
          </w:tcPr>
          <w:p>
            <w:pPr>
              <w:rPr>
                <w:rFonts w:ascii="宋体" w:cs="Times New Roman"/>
                <w:color w:val="000000"/>
                <w:sz w:val="16"/>
                <w:szCs w:val="16"/>
              </w:rPr>
            </w:pPr>
          </w:p>
        </w:tc>
        <w:tc>
          <w:tcPr>
            <w:tcW w:w="754" w:type="dxa"/>
            <w:vAlign w:val="center"/>
          </w:tcPr>
          <w:p>
            <w:pPr>
              <w:rPr>
                <w:rFonts w:ascii="宋体" w:cs="Times New Roman"/>
                <w:color w:val="000000"/>
                <w:sz w:val="16"/>
                <w:szCs w:val="16"/>
              </w:rPr>
            </w:pPr>
          </w:p>
        </w:tc>
        <w:tc>
          <w:tcPr>
            <w:tcW w:w="1794" w:type="dxa"/>
            <w:gridSpan w:val="2"/>
            <w:vAlign w:val="center"/>
          </w:tcPr>
          <w:p>
            <w:pPr>
              <w:rPr>
                <w:rFonts w:ascii="宋体" w:cs="Times New Roman"/>
                <w:color w:val="000000"/>
                <w:sz w:val="16"/>
                <w:szCs w:val="16"/>
              </w:rPr>
            </w:pPr>
          </w:p>
        </w:tc>
        <w:tc>
          <w:tcPr>
            <w:tcW w:w="2873" w:type="dxa"/>
            <w:gridSpan w:val="2"/>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06</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650" w:type="dxa"/>
            <w:gridSpan w:val="2"/>
            <w:vAlign w:val="center"/>
          </w:tcPr>
          <w:p>
            <w:pPr>
              <w:rPr>
                <w:rFonts w:ascii="宋体" w:cs="Times New Roman"/>
                <w:color w:val="000000"/>
                <w:sz w:val="16"/>
                <w:szCs w:val="16"/>
              </w:rPr>
            </w:pPr>
          </w:p>
        </w:tc>
        <w:tc>
          <w:tcPr>
            <w:tcW w:w="1794" w:type="dxa"/>
            <w:vAlign w:val="center"/>
          </w:tcPr>
          <w:p>
            <w:pPr>
              <w:rPr>
                <w:rFonts w:ascii="宋体" w:cs="Times New Roman"/>
                <w:color w:val="000000"/>
                <w:sz w:val="16"/>
                <w:szCs w:val="16"/>
              </w:rPr>
            </w:pPr>
          </w:p>
        </w:tc>
        <w:tc>
          <w:tcPr>
            <w:tcW w:w="1620" w:type="dxa"/>
            <w:vAlign w:val="center"/>
          </w:tcPr>
          <w:p>
            <w:pPr>
              <w:rPr>
                <w:rFonts w:ascii="宋体" w:cs="Times New Roman"/>
                <w:color w:val="000000"/>
                <w:sz w:val="16"/>
                <w:szCs w:val="16"/>
              </w:rPr>
            </w:pPr>
          </w:p>
        </w:tc>
        <w:tc>
          <w:tcPr>
            <w:tcW w:w="754" w:type="dxa"/>
            <w:vAlign w:val="center"/>
          </w:tcPr>
          <w:p>
            <w:pPr>
              <w:rPr>
                <w:rFonts w:ascii="宋体" w:cs="Times New Roman"/>
                <w:color w:val="000000"/>
                <w:sz w:val="16"/>
                <w:szCs w:val="16"/>
              </w:rPr>
            </w:pPr>
          </w:p>
        </w:tc>
        <w:tc>
          <w:tcPr>
            <w:tcW w:w="1794" w:type="dxa"/>
            <w:gridSpan w:val="2"/>
            <w:vAlign w:val="center"/>
          </w:tcPr>
          <w:p>
            <w:pPr>
              <w:rPr>
                <w:rFonts w:ascii="宋体" w:cs="Times New Roman"/>
                <w:color w:val="000000"/>
                <w:sz w:val="16"/>
                <w:szCs w:val="16"/>
              </w:rPr>
            </w:pPr>
          </w:p>
        </w:tc>
        <w:tc>
          <w:tcPr>
            <w:tcW w:w="2873" w:type="dxa"/>
            <w:gridSpan w:val="2"/>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064" w:type="dxa"/>
            <w:gridSpan w:val="4"/>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人员经费</w:t>
            </w:r>
          </w:p>
        </w:tc>
        <w:tc>
          <w:tcPr>
            <w:tcW w:w="5421"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公用经费</w:t>
            </w:r>
          </w:p>
        </w:tc>
      </w:tr>
      <w:tr>
        <w:tblPrEx>
          <w:tblLayout w:type="fixed"/>
          <w:tblCellMar>
            <w:top w:w="15" w:type="dxa"/>
            <w:left w:w="15" w:type="dxa"/>
            <w:bottom w:w="15" w:type="dxa"/>
            <w:right w:w="15" w:type="dxa"/>
          </w:tblCellMar>
        </w:tblPrEx>
        <w:trPr>
          <w:trHeight w:val="6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kern w:val="0"/>
                <w:sz w:val="16"/>
                <w:szCs w:val="16"/>
              </w:rPr>
            </w:pPr>
            <w:r>
              <w:rPr>
                <w:rFonts w:hint="eastAsia" w:ascii="宋体" w:hAnsi="宋体" w:cs="宋体"/>
                <w:b/>
                <w:bCs/>
                <w:color w:val="000000"/>
                <w:kern w:val="0"/>
                <w:sz w:val="16"/>
                <w:szCs w:val="16"/>
              </w:rPr>
              <w:t>经济分类</w:t>
            </w:r>
          </w:p>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科目编码</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科目名称</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金额</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kern w:val="0"/>
                <w:sz w:val="16"/>
                <w:szCs w:val="16"/>
              </w:rPr>
            </w:pPr>
            <w:r>
              <w:rPr>
                <w:rFonts w:hint="eastAsia" w:ascii="宋体" w:hAnsi="宋体" w:cs="宋体"/>
                <w:b/>
                <w:bCs/>
                <w:color w:val="000000"/>
                <w:kern w:val="0"/>
                <w:sz w:val="16"/>
                <w:szCs w:val="16"/>
              </w:rPr>
              <w:t>经济分类</w:t>
            </w:r>
          </w:p>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科目编码</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科目名称</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金额</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b/>
                <w:bCs/>
                <w:color w:val="000000"/>
                <w:kern w:val="0"/>
                <w:sz w:val="16"/>
                <w:szCs w:val="16"/>
              </w:rPr>
            </w:pPr>
            <w:r>
              <w:rPr>
                <w:rFonts w:hint="eastAsia" w:ascii="宋体" w:hAnsi="宋体" w:cs="宋体"/>
                <w:b/>
                <w:bCs/>
                <w:color w:val="000000"/>
                <w:kern w:val="0"/>
                <w:sz w:val="16"/>
                <w:szCs w:val="16"/>
                <w:lang w:val="en-US" w:eastAsia="zh-CN"/>
              </w:rPr>
              <w:t>301</w:t>
            </w: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b/>
                <w:bCs/>
                <w:color w:val="000000"/>
                <w:kern w:val="0"/>
                <w:sz w:val="16"/>
                <w:szCs w:val="16"/>
              </w:rPr>
            </w:pPr>
            <w:r>
              <w:rPr>
                <w:rFonts w:hint="eastAsia" w:ascii="宋体" w:hAnsi="宋体" w:cs="宋体"/>
                <w:b/>
                <w:bCs/>
                <w:color w:val="000000"/>
                <w:kern w:val="0"/>
                <w:sz w:val="16"/>
                <w:szCs w:val="16"/>
                <w:lang w:val="en-US" w:eastAsia="zh-CN"/>
              </w:rPr>
              <w:t>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36.24</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b/>
                <w:bCs/>
                <w:color w:val="000000"/>
                <w:kern w:val="0"/>
                <w:sz w:val="16"/>
                <w:szCs w:val="16"/>
                <w:shd w:val="clear" w:color="auto" w:fill="auto"/>
                <w:lang w:val="en-US" w:eastAsia="zh-CN"/>
              </w:rPr>
            </w:pPr>
            <w:r>
              <w:rPr>
                <w:rFonts w:hint="eastAsia" w:ascii="宋体" w:hAnsi="宋体" w:cs="宋体"/>
                <w:b/>
                <w:bCs/>
                <w:color w:val="000000"/>
                <w:kern w:val="0"/>
                <w:sz w:val="16"/>
                <w:szCs w:val="16"/>
                <w:shd w:val="clear" w:color="auto" w:fill="auto"/>
                <w:lang w:val="en-US" w:eastAsia="zh-CN"/>
              </w:rPr>
              <w:t>302</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b/>
                <w:bCs/>
                <w:color w:val="000000"/>
                <w:kern w:val="0"/>
                <w:sz w:val="16"/>
                <w:szCs w:val="16"/>
                <w:shd w:val="clear" w:color="auto" w:fill="auto"/>
                <w:lang w:val="en-US" w:eastAsia="zh-CN"/>
              </w:rPr>
            </w:pPr>
            <w:r>
              <w:rPr>
                <w:rFonts w:hint="eastAsia" w:ascii="宋体" w:hAnsi="宋体" w:cs="宋体"/>
                <w:b/>
                <w:bCs/>
                <w:color w:val="000000"/>
                <w:kern w:val="0"/>
                <w:sz w:val="16"/>
                <w:szCs w:val="16"/>
                <w:shd w:val="clear" w:color="auto" w:fill="auto"/>
                <w:lang w:val="en-US" w:eastAsia="zh-CN"/>
              </w:rPr>
              <w:t>商品和服务支出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5.50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30101</w:t>
            </w: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 xml:space="preserve">  基本工资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25.35</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30201</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办公费</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1.24</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30102</w:t>
            </w: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 xml:space="preserve">  津贴补贴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30202</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印刷费</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30103</w:t>
            </w: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 xml:space="preserve">  奖金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30203</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咨询费</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30104</w:t>
            </w: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 xml:space="preserve">  其他社会保障缴费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2.19</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30204</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手续费</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30106</w:t>
            </w: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 xml:space="preserve">  伙食补助费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0.72</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30205</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水费</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0.13</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30107</w:t>
            </w: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 xml:space="preserve">  绩效工资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5.39</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30206</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电费</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30108</w:t>
            </w: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 xml:space="preserve">  机关事业单位基本养老保险缴费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2.59</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30207</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邮电费</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0.08</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30109</w:t>
            </w: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 xml:space="preserve">  职业年金缴费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30208</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取暖费</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1.32</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30199</w:t>
            </w: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 xml:space="preserve">  其他工资福利支出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30209</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物业管理费</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b/>
                <w:bCs/>
                <w:color w:val="000000"/>
                <w:kern w:val="0"/>
                <w:sz w:val="16"/>
                <w:szCs w:val="16"/>
              </w:rPr>
            </w:pPr>
            <w:r>
              <w:rPr>
                <w:rFonts w:hint="eastAsia" w:ascii="宋体" w:hAnsi="宋体" w:cs="宋体"/>
                <w:b/>
                <w:bCs/>
                <w:color w:val="000000"/>
                <w:kern w:val="0"/>
                <w:sz w:val="16"/>
                <w:szCs w:val="16"/>
                <w:lang w:val="en-US" w:eastAsia="zh-CN"/>
              </w:rPr>
              <w:t>303</w:t>
            </w: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b/>
                <w:bCs/>
                <w:color w:val="000000"/>
                <w:kern w:val="0"/>
                <w:sz w:val="16"/>
                <w:szCs w:val="16"/>
              </w:rPr>
            </w:pPr>
            <w:r>
              <w:rPr>
                <w:rFonts w:hint="eastAsia" w:ascii="宋体" w:hAnsi="宋体" w:cs="宋体"/>
                <w:b/>
                <w:bCs/>
                <w:color w:val="000000"/>
                <w:kern w:val="0"/>
                <w:sz w:val="16"/>
                <w:szCs w:val="16"/>
                <w:lang w:val="en-US" w:eastAsia="zh-CN"/>
              </w:rPr>
              <w:t>对个人和家庭的补助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7.34</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30211</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差旅费</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0.13</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30301</w:t>
            </w: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 xml:space="preserve">  离休费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30212</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因公出国（境）费用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30302</w:t>
            </w: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 xml:space="preserve">  退休费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2.59</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30213</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维修(护)费</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0.23</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30303</w:t>
            </w: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 xml:space="preserve">  退职（役）费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30214</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租赁费</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30304</w:t>
            </w: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 xml:space="preserve">  抚恤金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30215</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会议费</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30305</w:t>
            </w: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 xml:space="preserve">  生活补助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0.15</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30216</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培训费</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0.03</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30306</w:t>
            </w: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 xml:space="preserve">  救济费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30217</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公务接待费</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30307</w:t>
            </w: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 xml:space="preserve">  医疗费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30218</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专用材料费</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30308</w:t>
            </w: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 xml:space="preserve">  助学金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30224</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被装购置费</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30309</w:t>
            </w: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 xml:space="preserve">  奖励金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1.58</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30225</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专用燃料费</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30310</w:t>
            </w: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 xml:space="preserve">  生产补贴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30226</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劳务费</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30311</w:t>
            </w: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 xml:space="preserve">  住房公积金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2.93</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30227</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委托业务费</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30312</w:t>
            </w: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 xml:space="preserve">  提租补贴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30228</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工会经费</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0.51</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30313</w:t>
            </w: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 xml:space="preserve">  购房补贴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30229</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福利费</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30314</w:t>
            </w: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 xml:space="preserve">  采暖补贴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30231</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公务用车运行维护费</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1.69</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30315</w:t>
            </w: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 xml:space="preserve">  物业服务补贴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0.00</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30239</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其他交通费用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30399</w:t>
            </w:r>
          </w:p>
        </w:tc>
        <w:tc>
          <w:tcPr>
            <w:tcW w:w="2729"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 xml:space="preserve">  其他对个人和家庭的补助支出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0.08</w:t>
            </w: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30240</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税金及附加费用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30299</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其他商品和服务支出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0.14</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310</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b/>
                <w:bCs/>
                <w:color w:val="000000"/>
                <w:kern w:val="0"/>
                <w:sz w:val="16"/>
                <w:szCs w:val="16"/>
                <w:lang w:val="en-US" w:eastAsia="zh-CN"/>
              </w:rPr>
              <w:t>其他资本性支出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0.06</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31001</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房屋建筑物购建</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31002</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办公设备购置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0.06</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31003</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专用设备购置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31005</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基础设施建设</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31006</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大型修缮</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31007</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信息网络及软件购置更新</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31008</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物资储备</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31009</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土地补偿</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31010</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安置补助</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b/>
                <w:bCs/>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b/>
                <w:bCs/>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b/>
                <w:bCs/>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31011</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地上附着物和青苗补偿</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31012</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拆迁补偿</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31013</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公务用车购置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31019</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其他交通工具购置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31020</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产权参股</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31099</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其他资本性支出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304</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b/>
                <w:bCs/>
                <w:color w:val="000000"/>
                <w:kern w:val="0"/>
                <w:sz w:val="16"/>
                <w:szCs w:val="16"/>
                <w:lang w:val="en-US" w:eastAsia="zh-CN"/>
              </w:rPr>
              <w:t>对企事业单位的补贴</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30401</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企业政策性补贴</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30402</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事业单位补贴</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30403</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财政贴息</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30499</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其他对企事业单位的补贴</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307</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b/>
                <w:bCs/>
                <w:color w:val="000000"/>
                <w:kern w:val="0"/>
                <w:sz w:val="16"/>
                <w:szCs w:val="16"/>
                <w:lang w:val="en-US" w:eastAsia="zh-CN"/>
              </w:rPr>
              <w:t>债务利息支出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30701</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国内债务付息</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30707</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国外债务付息</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399</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b/>
                <w:bCs/>
                <w:color w:val="000000"/>
                <w:kern w:val="0"/>
                <w:sz w:val="16"/>
                <w:szCs w:val="16"/>
                <w:lang w:val="en-US" w:eastAsia="zh-CN"/>
              </w:rPr>
              <w:t>其他支出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39906</w:t>
            </w:r>
          </w:p>
        </w:tc>
        <w:tc>
          <w:tcPr>
            <w:tcW w:w="2840" w:type="dxa"/>
            <w:gridSpan w:val="2"/>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赠与</w:t>
            </w:r>
          </w:p>
        </w:tc>
        <w:tc>
          <w:tcPr>
            <w:tcW w:w="1710" w:type="dxa"/>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3444" w:type="dxa"/>
            <w:gridSpan w:val="3"/>
            <w:tcBorders>
              <w:top w:val="single" w:color="000000" w:sz="4" w:space="0"/>
              <w:left w:val="single" w:color="000000" w:sz="12" w:space="0"/>
              <w:bottom w:val="single" w:color="000000" w:sz="12" w:space="0"/>
              <w:right w:val="single" w:color="000000" w:sz="4" w:space="0"/>
            </w:tcBorders>
            <w:shd w:val="clear" w:color="FFFFFF" w:fill="C0C0C0"/>
            <w:vAlign w:val="center"/>
          </w:tcPr>
          <w:p>
            <w:pPr>
              <w:keepNext w:val="0"/>
              <w:keepLines w:val="0"/>
              <w:widowControl/>
              <w:suppressLineNumbers w:val="0"/>
              <w:jc w:val="center"/>
              <w:textAlignment w:val="center"/>
              <w:rPr>
                <w:rFonts w:ascii="宋体" w:cs="Times New Roman"/>
                <w:color w:val="000000"/>
                <w:sz w:val="16"/>
                <w:szCs w:val="16"/>
              </w:rPr>
            </w:pPr>
            <w:r>
              <w:rPr>
                <w:rFonts w:hint="eastAsia" w:ascii="宋体" w:hAnsi="宋体" w:eastAsia="宋体" w:cs="宋体"/>
                <w:b/>
                <w:i w:val="0"/>
                <w:color w:val="000000"/>
                <w:kern w:val="0"/>
                <w:sz w:val="16"/>
                <w:szCs w:val="16"/>
                <w:u w:val="none"/>
                <w:lang w:val="en-US" w:eastAsia="zh-CN" w:bidi="ar"/>
              </w:rPr>
              <w:t>人员经费合计</w:t>
            </w:r>
          </w:p>
        </w:tc>
        <w:tc>
          <w:tcPr>
            <w:tcW w:w="1620" w:type="dxa"/>
            <w:tcBorders>
              <w:top w:val="single" w:color="000000" w:sz="4" w:space="0"/>
              <w:left w:val="single" w:color="000000" w:sz="4" w:space="0"/>
              <w:bottom w:val="single" w:color="000000" w:sz="12" w:space="0"/>
              <w:right w:val="single" w:color="000000" w:sz="4" w:space="0"/>
            </w:tcBorders>
            <w:vAlign w:val="center"/>
          </w:tcPr>
          <w:p>
            <w:pPr>
              <w:keepNext w:val="0"/>
              <w:keepLines w:val="0"/>
              <w:widowControl/>
              <w:suppressLineNumbers w:val="0"/>
              <w:jc w:val="center"/>
              <w:textAlignment w:val="center"/>
              <w:rPr>
                <w:rFonts w:ascii="宋体" w:cs="Times New Roman"/>
                <w:color w:val="000000"/>
                <w:sz w:val="16"/>
                <w:szCs w:val="16"/>
              </w:rPr>
            </w:pPr>
            <w:r>
              <w:rPr>
                <w:rFonts w:hint="eastAsia" w:ascii="宋体" w:hAnsi="宋体" w:eastAsia="宋体" w:cs="宋体"/>
                <w:i w:val="0"/>
                <w:color w:val="000000"/>
                <w:kern w:val="0"/>
                <w:sz w:val="16"/>
                <w:szCs w:val="16"/>
                <w:u w:val="none"/>
                <w:lang w:val="en-US" w:eastAsia="zh-CN" w:bidi="ar"/>
              </w:rPr>
              <w:t>43.57</w:t>
            </w:r>
          </w:p>
        </w:tc>
        <w:tc>
          <w:tcPr>
            <w:tcW w:w="3711" w:type="dxa"/>
            <w:gridSpan w:val="4"/>
            <w:tcBorders>
              <w:top w:val="single" w:color="000000" w:sz="4" w:space="0"/>
              <w:left w:val="single" w:color="000000" w:sz="4" w:space="0"/>
              <w:bottom w:val="single" w:color="000000" w:sz="12" w:space="0"/>
              <w:right w:val="single" w:color="000000" w:sz="4" w:space="0"/>
            </w:tcBorders>
            <w:shd w:val="clear" w:color="FFFFFF" w:fill="C0C0C0"/>
            <w:vAlign w:val="center"/>
          </w:tcPr>
          <w:p>
            <w:pPr>
              <w:widowControl/>
              <w:jc w:val="center"/>
              <w:textAlignment w:val="center"/>
              <w:rPr>
                <w:rFonts w:hint="eastAsia" w:ascii="宋体" w:hAnsi="宋体" w:cs="宋体"/>
                <w:color w:val="000000"/>
                <w:kern w:val="0"/>
                <w:sz w:val="16"/>
                <w:szCs w:val="16"/>
                <w:lang w:val="en-US" w:eastAsia="zh-CN"/>
              </w:rPr>
            </w:pPr>
            <w:r>
              <w:rPr>
                <w:rFonts w:hint="eastAsia" w:ascii="宋体" w:hAnsi="宋体" w:eastAsia="宋体" w:cs="宋体"/>
                <w:b/>
                <w:i w:val="0"/>
                <w:color w:val="000000"/>
                <w:kern w:val="0"/>
                <w:sz w:val="16"/>
                <w:szCs w:val="16"/>
                <w:u w:val="none"/>
                <w:lang w:val="en-US" w:eastAsia="zh-CN" w:bidi="ar"/>
              </w:rPr>
              <w:t>公用经费合计</w:t>
            </w:r>
          </w:p>
        </w:tc>
        <w:tc>
          <w:tcPr>
            <w:tcW w:w="1710" w:type="dxa"/>
            <w:tcBorders>
              <w:top w:val="single" w:color="000000" w:sz="4" w:space="0"/>
              <w:left w:val="single" w:color="000000" w:sz="4" w:space="0"/>
              <w:bottom w:val="single" w:color="000000" w:sz="12" w:space="0"/>
              <w:right w:val="single" w:color="000000" w:sz="1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5.56</w:t>
            </w:r>
          </w:p>
        </w:tc>
      </w:tr>
      <w:tr>
        <w:tblPrEx>
          <w:tblLayout w:type="fixed"/>
          <w:tblCellMar>
            <w:top w:w="15" w:type="dxa"/>
            <w:left w:w="15" w:type="dxa"/>
            <w:bottom w:w="15" w:type="dxa"/>
            <w:right w:w="15" w:type="dxa"/>
          </w:tblCellMar>
        </w:tblPrEx>
        <w:trPr>
          <w:trHeight w:val="477" w:hRule="atLeast"/>
        </w:trPr>
        <w:tc>
          <w:tcPr>
            <w:tcW w:w="10485" w:type="dxa"/>
            <w:gridSpan w:val="9"/>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注：本表反映部门本年度一般公共预算财政拨款基本支出明细情况。</w:t>
            </w:r>
          </w:p>
        </w:tc>
      </w:tr>
    </w:tbl>
    <w:p>
      <w:pPr>
        <w:spacing w:line="360" w:lineRule="auto"/>
        <w:jc w:val="center"/>
        <w:rPr>
          <w:rFonts w:ascii="隶书" w:hAnsi="隶书" w:eastAsia="隶书" w:cs="Times New Roman"/>
          <w:sz w:val="52"/>
          <w:szCs w:val="52"/>
        </w:rPr>
        <w:sectPr>
          <w:pgSz w:w="11906" w:h="16838"/>
          <w:pgMar w:top="720" w:right="720" w:bottom="720" w:left="720" w:header="850" w:footer="992" w:gutter="0"/>
          <w:pgNumType w:fmt="numberInDash"/>
          <w:cols w:space="0" w:num="1"/>
          <w:docGrid w:type="lines" w:linePitch="317" w:charSpace="0"/>
        </w:sectPr>
      </w:pPr>
    </w:p>
    <w:tbl>
      <w:tblPr>
        <w:tblStyle w:val="5"/>
        <w:tblW w:w="10485" w:type="dxa"/>
        <w:tblInd w:w="-13" w:type="dxa"/>
        <w:tblLayout w:type="fixed"/>
        <w:tblCellMar>
          <w:top w:w="15" w:type="dxa"/>
          <w:left w:w="15" w:type="dxa"/>
          <w:bottom w:w="15" w:type="dxa"/>
          <w:right w:w="15" w:type="dxa"/>
        </w:tblCellMar>
      </w:tblPr>
      <w:tblGrid>
        <w:gridCol w:w="922"/>
        <w:gridCol w:w="861"/>
        <w:gridCol w:w="62"/>
        <w:gridCol w:w="585"/>
        <w:gridCol w:w="115"/>
        <w:gridCol w:w="514"/>
        <w:gridCol w:w="336"/>
        <w:gridCol w:w="294"/>
        <w:gridCol w:w="629"/>
        <w:gridCol w:w="77"/>
        <w:gridCol w:w="915"/>
        <w:gridCol w:w="509"/>
        <w:gridCol w:w="413"/>
        <w:gridCol w:w="234"/>
        <w:gridCol w:w="630"/>
        <w:gridCol w:w="59"/>
        <w:gridCol w:w="571"/>
        <w:gridCol w:w="249"/>
        <w:gridCol w:w="381"/>
        <w:gridCol w:w="439"/>
        <w:gridCol w:w="820"/>
        <w:gridCol w:w="870"/>
      </w:tblGrid>
      <w:tr>
        <w:tblPrEx>
          <w:tblLayout w:type="fixed"/>
          <w:tblCellMar>
            <w:top w:w="15" w:type="dxa"/>
            <w:left w:w="15" w:type="dxa"/>
            <w:bottom w:w="15" w:type="dxa"/>
            <w:right w:w="15" w:type="dxa"/>
          </w:tblCellMar>
        </w:tblPrEx>
        <w:trPr>
          <w:trHeight w:val="375" w:hRule="atLeast"/>
        </w:trPr>
        <w:tc>
          <w:tcPr>
            <w:tcW w:w="10485" w:type="dxa"/>
            <w:gridSpan w:val="22"/>
            <w:vAlign w:val="bottom"/>
          </w:tcPr>
          <w:p>
            <w:pPr>
              <w:widowControl/>
              <w:jc w:val="center"/>
              <w:textAlignment w:val="bottom"/>
              <w:rPr>
                <w:rFonts w:ascii="黑体" w:hAnsi="宋体" w:eastAsia="黑体" w:cs="Times New Roman"/>
                <w:color w:val="000000"/>
                <w:sz w:val="28"/>
                <w:szCs w:val="28"/>
              </w:rPr>
            </w:pPr>
            <w:r>
              <w:rPr>
                <w:rFonts w:hint="eastAsia" w:ascii="黑体" w:hAnsi="宋体" w:eastAsia="黑体" w:cs="黑体"/>
                <w:color w:val="000000"/>
                <w:kern w:val="0"/>
                <w:sz w:val="28"/>
                <w:szCs w:val="28"/>
              </w:rPr>
              <w:t>一般公共预算财政拨款“三公”经费支出决算表</w:t>
            </w:r>
          </w:p>
        </w:tc>
      </w:tr>
      <w:tr>
        <w:tblPrEx>
          <w:tblLayout w:type="fixed"/>
          <w:tblCellMar>
            <w:top w:w="15" w:type="dxa"/>
            <w:left w:w="15" w:type="dxa"/>
            <w:bottom w:w="15" w:type="dxa"/>
            <w:right w:w="15" w:type="dxa"/>
          </w:tblCellMar>
        </w:tblPrEx>
        <w:trPr>
          <w:trHeight w:val="285" w:hRule="atLeast"/>
        </w:trPr>
        <w:tc>
          <w:tcPr>
            <w:tcW w:w="1783" w:type="dxa"/>
            <w:gridSpan w:val="2"/>
            <w:vAlign w:val="center"/>
          </w:tcPr>
          <w:p>
            <w:pPr>
              <w:rPr>
                <w:rFonts w:ascii="宋体" w:cs="Times New Roman"/>
                <w:color w:val="000000"/>
                <w:sz w:val="16"/>
                <w:szCs w:val="16"/>
              </w:rPr>
            </w:pPr>
          </w:p>
        </w:tc>
        <w:tc>
          <w:tcPr>
            <w:tcW w:w="647" w:type="dxa"/>
            <w:gridSpan w:val="2"/>
            <w:vAlign w:val="center"/>
          </w:tcPr>
          <w:p>
            <w:pPr>
              <w:rPr>
                <w:rFonts w:ascii="宋体" w:cs="Times New Roman"/>
                <w:color w:val="000000"/>
                <w:sz w:val="16"/>
                <w:szCs w:val="16"/>
              </w:rPr>
            </w:pPr>
          </w:p>
        </w:tc>
        <w:tc>
          <w:tcPr>
            <w:tcW w:w="629" w:type="dxa"/>
            <w:gridSpan w:val="2"/>
            <w:vAlign w:val="center"/>
          </w:tcPr>
          <w:p>
            <w:pPr>
              <w:rPr>
                <w:rFonts w:ascii="宋体" w:cs="Times New Roman"/>
                <w:color w:val="000000"/>
                <w:sz w:val="16"/>
                <w:szCs w:val="16"/>
              </w:rPr>
            </w:pPr>
          </w:p>
        </w:tc>
        <w:tc>
          <w:tcPr>
            <w:tcW w:w="630" w:type="dxa"/>
            <w:gridSpan w:val="2"/>
            <w:vAlign w:val="center"/>
          </w:tcPr>
          <w:p>
            <w:pPr>
              <w:rPr>
                <w:rFonts w:ascii="宋体" w:cs="Times New Roman"/>
                <w:color w:val="000000"/>
                <w:sz w:val="16"/>
                <w:szCs w:val="16"/>
              </w:rPr>
            </w:pPr>
          </w:p>
        </w:tc>
        <w:tc>
          <w:tcPr>
            <w:tcW w:w="629" w:type="dxa"/>
            <w:vAlign w:val="center"/>
          </w:tcPr>
          <w:p>
            <w:pPr>
              <w:rPr>
                <w:rFonts w:ascii="宋体" w:cs="Times New Roman"/>
                <w:color w:val="000000"/>
                <w:sz w:val="16"/>
                <w:szCs w:val="16"/>
              </w:rPr>
            </w:pPr>
          </w:p>
        </w:tc>
        <w:tc>
          <w:tcPr>
            <w:tcW w:w="992" w:type="dxa"/>
            <w:gridSpan w:val="2"/>
            <w:vAlign w:val="center"/>
          </w:tcPr>
          <w:p>
            <w:pPr>
              <w:rPr>
                <w:rFonts w:ascii="宋体" w:cs="Times New Roman"/>
                <w:color w:val="000000"/>
                <w:sz w:val="16"/>
                <w:szCs w:val="16"/>
              </w:rPr>
            </w:pPr>
          </w:p>
        </w:tc>
        <w:tc>
          <w:tcPr>
            <w:tcW w:w="509" w:type="dxa"/>
            <w:vAlign w:val="center"/>
          </w:tcPr>
          <w:p>
            <w:pPr>
              <w:rPr>
                <w:rFonts w:ascii="宋体" w:cs="Times New Roman"/>
                <w:color w:val="000000"/>
                <w:sz w:val="16"/>
                <w:szCs w:val="16"/>
              </w:rPr>
            </w:pPr>
          </w:p>
        </w:tc>
        <w:tc>
          <w:tcPr>
            <w:tcW w:w="647" w:type="dxa"/>
            <w:gridSpan w:val="2"/>
            <w:vAlign w:val="center"/>
          </w:tcPr>
          <w:p>
            <w:pPr>
              <w:rPr>
                <w:rFonts w:ascii="宋体" w:cs="Times New Roman"/>
                <w:color w:val="000000"/>
                <w:sz w:val="16"/>
                <w:szCs w:val="16"/>
              </w:rPr>
            </w:pPr>
          </w:p>
        </w:tc>
        <w:tc>
          <w:tcPr>
            <w:tcW w:w="630" w:type="dxa"/>
            <w:vAlign w:val="center"/>
          </w:tcPr>
          <w:p>
            <w:pPr>
              <w:rPr>
                <w:rFonts w:ascii="宋体" w:cs="Times New Roman"/>
                <w:color w:val="000000"/>
                <w:sz w:val="16"/>
                <w:szCs w:val="16"/>
              </w:rPr>
            </w:pPr>
          </w:p>
        </w:tc>
        <w:tc>
          <w:tcPr>
            <w:tcW w:w="630" w:type="dxa"/>
            <w:gridSpan w:val="2"/>
            <w:vAlign w:val="center"/>
          </w:tcPr>
          <w:p>
            <w:pPr>
              <w:rPr>
                <w:rFonts w:ascii="宋体" w:cs="Times New Roman"/>
                <w:color w:val="000000"/>
                <w:sz w:val="16"/>
                <w:szCs w:val="16"/>
              </w:rPr>
            </w:pPr>
          </w:p>
        </w:tc>
        <w:tc>
          <w:tcPr>
            <w:tcW w:w="630" w:type="dxa"/>
            <w:gridSpan w:val="2"/>
            <w:vAlign w:val="center"/>
          </w:tcPr>
          <w:p>
            <w:pPr>
              <w:rPr>
                <w:rFonts w:ascii="宋体" w:cs="Times New Roman"/>
                <w:color w:val="000000"/>
                <w:sz w:val="16"/>
                <w:szCs w:val="16"/>
              </w:rPr>
            </w:pPr>
          </w:p>
        </w:tc>
        <w:tc>
          <w:tcPr>
            <w:tcW w:w="2129" w:type="dxa"/>
            <w:gridSpan w:val="3"/>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07</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783" w:type="dxa"/>
            <w:gridSpan w:val="2"/>
            <w:vAlign w:val="center"/>
          </w:tcPr>
          <w:p>
            <w:pPr>
              <w:rPr>
                <w:rFonts w:ascii="宋体" w:cs="Times New Roman"/>
                <w:color w:val="000000"/>
                <w:sz w:val="16"/>
                <w:szCs w:val="16"/>
              </w:rPr>
            </w:pPr>
          </w:p>
        </w:tc>
        <w:tc>
          <w:tcPr>
            <w:tcW w:w="647" w:type="dxa"/>
            <w:gridSpan w:val="2"/>
            <w:vAlign w:val="center"/>
          </w:tcPr>
          <w:p>
            <w:pPr>
              <w:rPr>
                <w:rFonts w:ascii="宋体" w:cs="Times New Roman"/>
                <w:color w:val="000000"/>
                <w:sz w:val="16"/>
                <w:szCs w:val="16"/>
              </w:rPr>
            </w:pPr>
          </w:p>
        </w:tc>
        <w:tc>
          <w:tcPr>
            <w:tcW w:w="629" w:type="dxa"/>
            <w:gridSpan w:val="2"/>
            <w:vAlign w:val="center"/>
          </w:tcPr>
          <w:p>
            <w:pPr>
              <w:rPr>
                <w:rFonts w:ascii="宋体" w:cs="Times New Roman"/>
                <w:color w:val="000000"/>
                <w:sz w:val="16"/>
                <w:szCs w:val="16"/>
              </w:rPr>
            </w:pPr>
          </w:p>
        </w:tc>
        <w:tc>
          <w:tcPr>
            <w:tcW w:w="630" w:type="dxa"/>
            <w:gridSpan w:val="2"/>
            <w:vAlign w:val="center"/>
          </w:tcPr>
          <w:p>
            <w:pPr>
              <w:rPr>
                <w:rFonts w:ascii="宋体" w:cs="Times New Roman"/>
                <w:color w:val="000000"/>
                <w:sz w:val="16"/>
                <w:szCs w:val="16"/>
              </w:rPr>
            </w:pPr>
          </w:p>
        </w:tc>
        <w:tc>
          <w:tcPr>
            <w:tcW w:w="629" w:type="dxa"/>
            <w:vAlign w:val="center"/>
          </w:tcPr>
          <w:p>
            <w:pPr>
              <w:rPr>
                <w:rFonts w:ascii="宋体" w:cs="Times New Roman"/>
                <w:color w:val="000000"/>
                <w:sz w:val="16"/>
                <w:szCs w:val="16"/>
              </w:rPr>
            </w:pPr>
          </w:p>
        </w:tc>
        <w:tc>
          <w:tcPr>
            <w:tcW w:w="992" w:type="dxa"/>
            <w:gridSpan w:val="2"/>
            <w:vAlign w:val="center"/>
          </w:tcPr>
          <w:p>
            <w:pPr>
              <w:rPr>
                <w:rFonts w:ascii="宋体" w:cs="Times New Roman"/>
                <w:color w:val="000000"/>
                <w:sz w:val="16"/>
                <w:szCs w:val="16"/>
              </w:rPr>
            </w:pPr>
          </w:p>
        </w:tc>
        <w:tc>
          <w:tcPr>
            <w:tcW w:w="509" w:type="dxa"/>
            <w:vAlign w:val="center"/>
          </w:tcPr>
          <w:p>
            <w:pPr>
              <w:rPr>
                <w:rFonts w:ascii="宋体" w:cs="Times New Roman"/>
                <w:color w:val="000000"/>
                <w:sz w:val="16"/>
                <w:szCs w:val="16"/>
              </w:rPr>
            </w:pPr>
          </w:p>
        </w:tc>
        <w:tc>
          <w:tcPr>
            <w:tcW w:w="647" w:type="dxa"/>
            <w:gridSpan w:val="2"/>
            <w:vAlign w:val="center"/>
          </w:tcPr>
          <w:p>
            <w:pPr>
              <w:rPr>
                <w:rFonts w:ascii="宋体" w:cs="Times New Roman"/>
                <w:color w:val="000000"/>
                <w:sz w:val="16"/>
                <w:szCs w:val="16"/>
              </w:rPr>
            </w:pPr>
          </w:p>
        </w:tc>
        <w:tc>
          <w:tcPr>
            <w:tcW w:w="630" w:type="dxa"/>
            <w:vAlign w:val="center"/>
          </w:tcPr>
          <w:p>
            <w:pPr>
              <w:rPr>
                <w:rFonts w:ascii="宋体" w:cs="Times New Roman"/>
                <w:color w:val="000000"/>
                <w:sz w:val="16"/>
                <w:szCs w:val="16"/>
              </w:rPr>
            </w:pPr>
          </w:p>
        </w:tc>
        <w:tc>
          <w:tcPr>
            <w:tcW w:w="630" w:type="dxa"/>
            <w:gridSpan w:val="2"/>
            <w:vAlign w:val="center"/>
          </w:tcPr>
          <w:p>
            <w:pPr>
              <w:rPr>
                <w:rFonts w:ascii="宋体" w:cs="Times New Roman"/>
                <w:color w:val="000000"/>
                <w:sz w:val="16"/>
                <w:szCs w:val="16"/>
              </w:rPr>
            </w:pPr>
          </w:p>
        </w:tc>
        <w:tc>
          <w:tcPr>
            <w:tcW w:w="630" w:type="dxa"/>
            <w:gridSpan w:val="2"/>
            <w:vAlign w:val="center"/>
          </w:tcPr>
          <w:p>
            <w:pPr>
              <w:rPr>
                <w:rFonts w:ascii="宋体" w:cs="Times New Roman"/>
                <w:color w:val="000000"/>
                <w:sz w:val="16"/>
                <w:szCs w:val="16"/>
              </w:rPr>
            </w:pPr>
          </w:p>
        </w:tc>
        <w:tc>
          <w:tcPr>
            <w:tcW w:w="2129" w:type="dxa"/>
            <w:gridSpan w:val="3"/>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310" w:type="dxa"/>
            <w:gridSpan w:val="11"/>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2016</w:t>
            </w:r>
            <w:r>
              <w:rPr>
                <w:rFonts w:hint="eastAsia" w:ascii="宋体" w:hAnsi="宋体" w:cs="宋体"/>
                <w:b/>
                <w:bCs/>
                <w:color w:val="000000"/>
                <w:kern w:val="0"/>
                <w:sz w:val="16"/>
                <w:szCs w:val="16"/>
              </w:rPr>
              <w:t>年度预算数</w:t>
            </w:r>
          </w:p>
        </w:tc>
        <w:tc>
          <w:tcPr>
            <w:tcW w:w="5175" w:type="dxa"/>
            <w:gridSpan w:val="11"/>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2016</w:t>
            </w:r>
            <w:r>
              <w:rPr>
                <w:rFonts w:hint="eastAsia" w:ascii="宋体" w:hAnsi="宋体" w:cs="宋体"/>
                <w:b/>
                <w:bCs/>
                <w:color w:val="000000"/>
                <w:kern w:val="0"/>
                <w:sz w:val="16"/>
                <w:szCs w:val="16"/>
              </w:rPr>
              <w:t>年度决算数</w:t>
            </w:r>
          </w:p>
        </w:tc>
      </w:tr>
      <w:tr>
        <w:tblPrEx>
          <w:tblLayout w:type="fixed"/>
          <w:tblCellMar>
            <w:top w:w="15" w:type="dxa"/>
            <w:left w:w="15" w:type="dxa"/>
            <w:bottom w:w="15" w:type="dxa"/>
            <w:right w:w="15" w:type="dxa"/>
          </w:tblCellMar>
        </w:tblPrEx>
        <w:trPr>
          <w:trHeight w:val="600" w:hRule="atLeast"/>
        </w:trPr>
        <w:tc>
          <w:tcPr>
            <w:tcW w:w="922" w:type="dxa"/>
            <w:vMerge w:val="restart"/>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合计</w:t>
            </w:r>
          </w:p>
        </w:tc>
        <w:tc>
          <w:tcPr>
            <w:tcW w:w="92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因公出国（境）费</w:t>
            </w:r>
          </w:p>
        </w:tc>
        <w:tc>
          <w:tcPr>
            <w:tcW w:w="2550"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公务用车购置及运行费</w:t>
            </w: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公务接待费</w:t>
            </w:r>
          </w:p>
        </w:tc>
        <w:tc>
          <w:tcPr>
            <w:tcW w:w="922"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合计</w:t>
            </w:r>
          </w:p>
        </w:tc>
        <w:tc>
          <w:tcPr>
            <w:tcW w:w="923"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因公出国（境）费</w:t>
            </w:r>
          </w:p>
        </w:tc>
        <w:tc>
          <w:tcPr>
            <w:tcW w:w="246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公务用车购置及运行费</w:t>
            </w:r>
          </w:p>
        </w:tc>
        <w:tc>
          <w:tcPr>
            <w:tcW w:w="870" w:type="dxa"/>
            <w:vMerge w:val="restart"/>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公务接待费</w:t>
            </w:r>
          </w:p>
        </w:tc>
      </w:tr>
      <w:tr>
        <w:tblPrEx>
          <w:tblLayout w:type="fixed"/>
          <w:tblCellMar>
            <w:top w:w="15" w:type="dxa"/>
            <w:left w:w="15" w:type="dxa"/>
            <w:bottom w:w="15" w:type="dxa"/>
            <w:right w:w="15" w:type="dxa"/>
          </w:tblCellMar>
        </w:tblPrEx>
        <w:trPr>
          <w:trHeight w:val="600" w:hRule="atLeast"/>
        </w:trPr>
        <w:tc>
          <w:tcPr>
            <w:tcW w:w="922"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92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7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小计</w:t>
            </w: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公务用车</w:t>
            </w:r>
            <w:r>
              <w:rPr>
                <w:rFonts w:ascii="宋体" w:cs="Times New Roman"/>
                <w:b/>
                <w:bCs/>
                <w:color w:val="000000"/>
                <w:kern w:val="0"/>
                <w:sz w:val="16"/>
                <w:szCs w:val="16"/>
              </w:rPr>
              <w:br w:type="textWrapping"/>
            </w:r>
            <w:r>
              <w:rPr>
                <w:rFonts w:hint="eastAsia" w:ascii="宋体" w:hAnsi="宋体" w:cs="宋体"/>
                <w:b/>
                <w:bCs/>
                <w:color w:val="000000"/>
                <w:kern w:val="0"/>
                <w:sz w:val="16"/>
                <w:szCs w:val="16"/>
              </w:rPr>
              <w:t>购置费</w:t>
            </w:r>
          </w:p>
        </w:tc>
        <w:tc>
          <w:tcPr>
            <w:tcW w:w="10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公务用车</w:t>
            </w:r>
            <w:r>
              <w:rPr>
                <w:rFonts w:ascii="宋体" w:cs="Times New Roman"/>
                <w:b/>
                <w:bCs/>
                <w:color w:val="000000"/>
                <w:kern w:val="0"/>
                <w:sz w:val="16"/>
                <w:szCs w:val="16"/>
              </w:rPr>
              <w:br w:type="textWrapping"/>
            </w:r>
            <w:r>
              <w:rPr>
                <w:rFonts w:hint="eastAsia" w:ascii="宋体" w:hAnsi="宋体" w:cs="宋体"/>
                <w:b/>
                <w:bCs/>
                <w:color w:val="000000"/>
                <w:kern w:val="0"/>
                <w:sz w:val="16"/>
                <w:szCs w:val="16"/>
              </w:rPr>
              <w:t>运行费</w:t>
            </w: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922"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923"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小计</w:t>
            </w: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公务用车</w:t>
            </w:r>
            <w:r>
              <w:rPr>
                <w:rFonts w:ascii="宋体" w:cs="Times New Roman"/>
                <w:b/>
                <w:bCs/>
                <w:color w:val="000000"/>
                <w:kern w:val="0"/>
                <w:sz w:val="16"/>
                <w:szCs w:val="16"/>
              </w:rPr>
              <w:br w:type="textWrapping"/>
            </w:r>
            <w:r>
              <w:rPr>
                <w:rFonts w:hint="eastAsia" w:ascii="宋体" w:hAnsi="宋体" w:cs="宋体"/>
                <w:b/>
                <w:bCs/>
                <w:color w:val="000000"/>
                <w:kern w:val="0"/>
                <w:sz w:val="16"/>
                <w:szCs w:val="16"/>
              </w:rPr>
              <w:t>购置费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公务用车</w:t>
            </w:r>
            <w:r>
              <w:rPr>
                <w:rFonts w:ascii="宋体" w:cs="Times New Roman"/>
                <w:b/>
                <w:bCs/>
                <w:color w:val="000000"/>
                <w:kern w:val="0"/>
                <w:sz w:val="16"/>
                <w:szCs w:val="16"/>
              </w:rPr>
              <w:br w:type="textWrapping"/>
            </w:r>
            <w:r>
              <w:rPr>
                <w:rFonts w:hint="eastAsia" w:ascii="宋体" w:hAnsi="宋体" w:cs="宋体"/>
                <w:b/>
                <w:bCs/>
                <w:color w:val="000000"/>
                <w:kern w:val="0"/>
                <w:sz w:val="16"/>
                <w:szCs w:val="16"/>
              </w:rPr>
              <w:t>运行费</w:t>
            </w:r>
          </w:p>
        </w:tc>
        <w:tc>
          <w:tcPr>
            <w:tcW w:w="870" w:type="dxa"/>
            <w:vMerge w:val="continue"/>
            <w:tcBorders>
              <w:top w:val="single" w:color="000000" w:sz="4" w:space="0"/>
              <w:left w:val="single" w:color="000000" w:sz="4" w:space="0"/>
              <w:bottom w:val="single" w:color="000000" w:sz="4" w:space="0"/>
              <w:right w:val="single" w:color="000000" w:sz="12" w:space="0"/>
            </w:tcBorders>
            <w:vAlign w:val="center"/>
          </w:tcPr>
          <w:p>
            <w:pPr>
              <w:jc w:val="center"/>
              <w:rPr>
                <w:rFonts w:ascii="宋体" w:cs="Times New Roman"/>
                <w:b/>
                <w:bCs/>
                <w:color w:val="000000"/>
                <w:sz w:val="16"/>
                <w:szCs w:val="16"/>
              </w:rPr>
            </w:pPr>
          </w:p>
        </w:tc>
      </w:tr>
      <w:tr>
        <w:tblPrEx>
          <w:tblLayout w:type="fixed"/>
          <w:tblCellMar>
            <w:top w:w="15" w:type="dxa"/>
            <w:left w:w="15" w:type="dxa"/>
            <w:bottom w:w="15" w:type="dxa"/>
            <w:right w:w="15" w:type="dxa"/>
          </w:tblCellMar>
        </w:tblPrEx>
        <w:trPr>
          <w:trHeight w:val="300" w:hRule="atLeast"/>
        </w:trPr>
        <w:tc>
          <w:tcPr>
            <w:tcW w:w="922"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1</w:t>
            </w:r>
          </w:p>
        </w:tc>
        <w:tc>
          <w:tcPr>
            <w:tcW w:w="92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w:t>
            </w:r>
          </w:p>
        </w:tc>
        <w:tc>
          <w:tcPr>
            <w:tcW w:w="7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w:t>
            </w: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w:t>
            </w:r>
          </w:p>
        </w:tc>
        <w:tc>
          <w:tcPr>
            <w:tcW w:w="10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6</w:t>
            </w:r>
          </w:p>
        </w:tc>
        <w:tc>
          <w:tcPr>
            <w:tcW w:w="92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7</w:t>
            </w:r>
          </w:p>
        </w:tc>
        <w:tc>
          <w:tcPr>
            <w:tcW w:w="92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8</w:t>
            </w: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9</w:t>
            </w: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11</w:t>
            </w:r>
          </w:p>
        </w:tc>
        <w:tc>
          <w:tcPr>
            <w:tcW w:w="8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12</w:t>
            </w:r>
          </w:p>
        </w:tc>
      </w:tr>
      <w:tr>
        <w:tblPrEx>
          <w:tblLayout w:type="fixed"/>
          <w:tblCellMar>
            <w:top w:w="15" w:type="dxa"/>
            <w:left w:w="15" w:type="dxa"/>
            <w:bottom w:w="15" w:type="dxa"/>
            <w:right w:w="15" w:type="dxa"/>
          </w:tblCellMar>
        </w:tblPrEx>
        <w:trPr>
          <w:trHeight w:val="600" w:hRule="atLeast"/>
        </w:trPr>
        <w:tc>
          <w:tcPr>
            <w:tcW w:w="922"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2.90</w:t>
            </w:r>
          </w:p>
        </w:tc>
        <w:tc>
          <w:tcPr>
            <w:tcW w:w="923"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0.00</w:t>
            </w:r>
          </w:p>
        </w:tc>
        <w:tc>
          <w:tcPr>
            <w:tcW w:w="70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1.70</w:t>
            </w:r>
          </w:p>
        </w:tc>
        <w:tc>
          <w:tcPr>
            <w:tcW w:w="85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0.00</w:t>
            </w:r>
          </w:p>
        </w:tc>
        <w:tc>
          <w:tcPr>
            <w:tcW w:w="1000" w:type="dxa"/>
            <w:gridSpan w:val="3"/>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1.70</w:t>
            </w:r>
          </w:p>
        </w:tc>
        <w:tc>
          <w:tcPr>
            <w:tcW w:w="91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1.20</w:t>
            </w:r>
          </w:p>
        </w:tc>
        <w:tc>
          <w:tcPr>
            <w:tcW w:w="922"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1.69</w:t>
            </w:r>
          </w:p>
        </w:tc>
        <w:tc>
          <w:tcPr>
            <w:tcW w:w="923" w:type="dxa"/>
            <w:gridSpan w:val="3"/>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0.00</w:t>
            </w:r>
          </w:p>
        </w:tc>
        <w:tc>
          <w:tcPr>
            <w:tcW w:w="82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1.69</w:t>
            </w:r>
          </w:p>
        </w:tc>
        <w:tc>
          <w:tcPr>
            <w:tcW w:w="820"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0.00</w:t>
            </w:r>
          </w:p>
        </w:tc>
        <w:tc>
          <w:tcPr>
            <w:tcW w:w="820"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1.69</w:t>
            </w:r>
          </w:p>
        </w:tc>
        <w:tc>
          <w:tcPr>
            <w:tcW w:w="870" w:type="dxa"/>
            <w:tcBorders>
              <w:top w:val="single" w:color="000000" w:sz="4" w:space="0"/>
              <w:left w:val="single" w:color="000000" w:sz="4" w:space="0"/>
              <w:bottom w:val="single" w:color="000000" w:sz="12" w:space="0"/>
              <w:right w:val="single" w:color="000000" w:sz="12" w:space="0"/>
            </w:tcBorders>
            <w:vAlign w:val="center"/>
          </w:tcPr>
          <w:p>
            <w:pPr>
              <w:widowControl/>
              <w:jc w:val="center"/>
              <w:textAlignment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0.00</w:t>
            </w:r>
          </w:p>
        </w:tc>
      </w:tr>
      <w:tr>
        <w:tblPrEx>
          <w:tblLayout w:type="fixed"/>
          <w:tblCellMar>
            <w:top w:w="15" w:type="dxa"/>
            <w:left w:w="15" w:type="dxa"/>
            <w:bottom w:w="15" w:type="dxa"/>
            <w:right w:w="15" w:type="dxa"/>
          </w:tblCellMar>
        </w:tblPrEx>
        <w:trPr>
          <w:trHeight w:val="600" w:hRule="atLeast"/>
        </w:trPr>
        <w:tc>
          <w:tcPr>
            <w:tcW w:w="10485" w:type="dxa"/>
            <w:gridSpan w:val="22"/>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注：本表反映部门本年度“三公”经费支出预决算情况。其中，</w:t>
            </w:r>
            <w:r>
              <w:rPr>
                <w:rFonts w:ascii="宋体" w:hAnsi="宋体" w:cs="宋体"/>
                <w:color w:val="000000"/>
                <w:kern w:val="0"/>
                <w:sz w:val="16"/>
                <w:szCs w:val="16"/>
              </w:rPr>
              <w:t>2016</w:t>
            </w:r>
            <w:r>
              <w:rPr>
                <w:rFonts w:hint="eastAsia" w:ascii="宋体" w:hAnsi="宋体" w:cs="宋体"/>
                <w:color w:val="000000"/>
                <w:kern w:val="0"/>
                <w:sz w:val="16"/>
                <w:szCs w:val="16"/>
              </w:rPr>
              <w:t>年度预算数为“三公”经费年初预算数，决算数是包括当年一般公共预算财政拨款和以前年度结转资金安排的实际支出。</w:t>
            </w:r>
          </w:p>
        </w:tc>
      </w:tr>
    </w:tbl>
    <w:p>
      <w:pPr>
        <w:spacing w:line="360" w:lineRule="auto"/>
        <w:jc w:val="center"/>
        <w:rPr>
          <w:rFonts w:ascii="隶书" w:hAnsi="隶书" w:eastAsia="隶书" w:cs="Times New Roman"/>
          <w:sz w:val="52"/>
          <w:szCs w:val="52"/>
        </w:rPr>
        <w:sectPr>
          <w:pgSz w:w="11906" w:h="16838"/>
          <w:pgMar w:top="720" w:right="720" w:bottom="720" w:left="720" w:header="850" w:footer="992" w:gutter="0"/>
          <w:pgNumType w:fmt="numberInDash"/>
          <w:cols w:space="0" w:num="1"/>
          <w:docGrid w:type="lines" w:linePitch="317" w:charSpace="0"/>
        </w:sectPr>
      </w:pPr>
    </w:p>
    <w:tbl>
      <w:tblPr>
        <w:tblStyle w:val="5"/>
        <w:tblW w:w="10500" w:type="dxa"/>
        <w:tblInd w:w="-13" w:type="dxa"/>
        <w:tblLayout w:type="fixed"/>
        <w:tblCellMar>
          <w:top w:w="15" w:type="dxa"/>
          <w:left w:w="15" w:type="dxa"/>
          <w:bottom w:w="15" w:type="dxa"/>
          <w:right w:w="15" w:type="dxa"/>
        </w:tblCellMar>
      </w:tblPr>
      <w:tblGrid>
        <w:gridCol w:w="705"/>
        <w:gridCol w:w="886"/>
        <w:gridCol w:w="1436"/>
        <w:gridCol w:w="1166"/>
        <w:gridCol w:w="65"/>
        <w:gridCol w:w="1232"/>
        <w:gridCol w:w="751"/>
        <w:gridCol w:w="499"/>
        <w:gridCol w:w="500"/>
        <w:gridCol w:w="750"/>
        <w:gridCol w:w="1250"/>
        <w:gridCol w:w="1260"/>
      </w:tblGrid>
      <w:tr>
        <w:tblPrEx>
          <w:tblLayout w:type="fixed"/>
          <w:tblCellMar>
            <w:top w:w="15" w:type="dxa"/>
            <w:left w:w="15" w:type="dxa"/>
            <w:bottom w:w="15" w:type="dxa"/>
            <w:right w:w="15" w:type="dxa"/>
          </w:tblCellMar>
        </w:tblPrEx>
        <w:trPr>
          <w:trHeight w:val="375" w:hRule="atLeast"/>
        </w:trPr>
        <w:tc>
          <w:tcPr>
            <w:tcW w:w="10500" w:type="dxa"/>
            <w:gridSpan w:val="12"/>
            <w:vAlign w:val="bottom"/>
          </w:tcPr>
          <w:p>
            <w:pPr>
              <w:widowControl/>
              <w:jc w:val="center"/>
              <w:textAlignment w:val="bottom"/>
              <w:rPr>
                <w:rFonts w:ascii="黑体" w:hAnsi="宋体" w:eastAsia="黑体" w:cs="Times New Roman"/>
                <w:color w:val="000000"/>
                <w:sz w:val="28"/>
                <w:szCs w:val="28"/>
              </w:rPr>
            </w:pPr>
            <w:r>
              <w:rPr>
                <w:rFonts w:hint="eastAsia" w:ascii="黑体" w:hAnsi="宋体" w:eastAsia="黑体" w:cs="黑体"/>
                <w:color w:val="000000"/>
                <w:kern w:val="0"/>
                <w:sz w:val="28"/>
                <w:szCs w:val="28"/>
              </w:rPr>
              <w:t>政府性基金预算财政拨款收入支出决算表</w:t>
            </w:r>
          </w:p>
        </w:tc>
      </w:tr>
      <w:tr>
        <w:tblPrEx>
          <w:tblLayout w:type="fixed"/>
          <w:tblCellMar>
            <w:top w:w="15" w:type="dxa"/>
            <w:left w:w="15" w:type="dxa"/>
            <w:bottom w:w="15" w:type="dxa"/>
            <w:right w:w="15" w:type="dxa"/>
          </w:tblCellMar>
        </w:tblPrEx>
        <w:trPr>
          <w:trHeight w:val="285" w:hRule="atLeast"/>
        </w:trPr>
        <w:tc>
          <w:tcPr>
            <w:tcW w:w="1591" w:type="dxa"/>
            <w:gridSpan w:val="2"/>
            <w:vAlign w:val="center"/>
          </w:tcPr>
          <w:p>
            <w:pPr>
              <w:rPr>
                <w:rFonts w:ascii="宋体" w:cs="Times New Roman"/>
                <w:color w:val="000000"/>
                <w:sz w:val="16"/>
                <w:szCs w:val="16"/>
              </w:rPr>
            </w:pPr>
          </w:p>
        </w:tc>
        <w:tc>
          <w:tcPr>
            <w:tcW w:w="1436" w:type="dxa"/>
            <w:vAlign w:val="center"/>
          </w:tcPr>
          <w:p>
            <w:pPr>
              <w:rPr>
                <w:rFonts w:ascii="宋体" w:cs="Times New Roman"/>
                <w:color w:val="000000"/>
                <w:sz w:val="16"/>
                <w:szCs w:val="16"/>
              </w:rPr>
            </w:pPr>
          </w:p>
        </w:tc>
        <w:tc>
          <w:tcPr>
            <w:tcW w:w="1166" w:type="dxa"/>
            <w:vAlign w:val="center"/>
          </w:tcPr>
          <w:p>
            <w:pPr>
              <w:rPr>
                <w:rFonts w:ascii="宋体" w:cs="Times New Roman"/>
                <w:color w:val="000000"/>
                <w:sz w:val="16"/>
                <w:szCs w:val="16"/>
              </w:rPr>
            </w:pPr>
          </w:p>
        </w:tc>
        <w:tc>
          <w:tcPr>
            <w:tcW w:w="1297" w:type="dxa"/>
            <w:gridSpan w:val="2"/>
            <w:vAlign w:val="center"/>
          </w:tcPr>
          <w:p>
            <w:pPr>
              <w:rPr>
                <w:rFonts w:ascii="宋体" w:cs="Times New Roman"/>
                <w:color w:val="000000"/>
                <w:sz w:val="16"/>
                <w:szCs w:val="16"/>
              </w:rPr>
            </w:pPr>
          </w:p>
        </w:tc>
        <w:tc>
          <w:tcPr>
            <w:tcW w:w="751" w:type="dxa"/>
            <w:vAlign w:val="center"/>
          </w:tcPr>
          <w:p>
            <w:pPr>
              <w:rPr>
                <w:rFonts w:ascii="宋体" w:cs="Times New Roman"/>
                <w:color w:val="000000"/>
                <w:sz w:val="16"/>
                <w:szCs w:val="16"/>
              </w:rPr>
            </w:pPr>
          </w:p>
        </w:tc>
        <w:tc>
          <w:tcPr>
            <w:tcW w:w="999" w:type="dxa"/>
            <w:gridSpan w:val="2"/>
            <w:vAlign w:val="center"/>
          </w:tcPr>
          <w:p>
            <w:pPr>
              <w:rPr>
                <w:rFonts w:ascii="宋体" w:cs="Times New Roman"/>
                <w:color w:val="000000"/>
                <w:sz w:val="16"/>
                <w:szCs w:val="16"/>
              </w:rPr>
            </w:pPr>
          </w:p>
        </w:tc>
        <w:tc>
          <w:tcPr>
            <w:tcW w:w="2000" w:type="dxa"/>
            <w:gridSpan w:val="2"/>
            <w:vAlign w:val="center"/>
          </w:tcPr>
          <w:p>
            <w:pPr>
              <w:rPr>
                <w:rFonts w:ascii="宋体" w:cs="Times New Roman"/>
                <w:color w:val="000000"/>
                <w:sz w:val="16"/>
                <w:szCs w:val="16"/>
              </w:rPr>
            </w:pPr>
          </w:p>
        </w:tc>
        <w:tc>
          <w:tcPr>
            <w:tcW w:w="1260" w:type="dxa"/>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08</w:t>
            </w:r>
            <w:r>
              <w:rPr>
                <w:rFonts w:hint="eastAsia" w:ascii="宋体" w:hAnsi="宋体" w:cs="宋体"/>
                <w:color w:val="000000"/>
                <w:kern w:val="0"/>
                <w:sz w:val="16"/>
                <w:szCs w:val="16"/>
              </w:rPr>
              <w:t>表</w:t>
            </w:r>
          </w:p>
        </w:tc>
      </w:tr>
      <w:tr>
        <w:tblPrEx>
          <w:tblLayout w:type="fixed"/>
          <w:tblCellMar>
            <w:top w:w="15" w:type="dxa"/>
            <w:left w:w="15" w:type="dxa"/>
            <w:bottom w:w="15" w:type="dxa"/>
            <w:right w:w="15" w:type="dxa"/>
          </w:tblCellMar>
        </w:tblPrEx>
        <w:trPr>
          <w:trHeight w:val="270" w:hRule="atLeast"/>
        </w:trPr>
        <w:tc>
          <w:tcPr>
            <w:tcW w:w="1591" w:type="dxa"/>
            <w:gridSpan w:val="2"/>
            <w:vAlign w:val="center"/>
          </w:tcPr>
          <w:p>
            <w:pPr>
              <w:rPr>
                <w:rFonts w:ascii="宋体" w:cs="Times New Roman"/>
                <w:color w:val="000000"/>
                <w:sz w:val="16"/>
                <w:szCs w:val="16"/>
              </w:rPr>
            </w:pPr>
          </w:p>
        </w:tc>
        <w:tc>
          <w:tcPr>
            <w:tcW w:w="1436" w:type="dxa"/>
            <w:vAlign w:val="center"/>
          </w:tcPr>
          <w:p>
            <w:pPr>
              <w:rPr>
                <w:rFonts w:ascii="宋体" w:cs="Times New Roman"/>
                <w:color w:val="000000"/>
                <w:sz w:val="16"/>
                <w:szCs w:val="16"/>
              </w:rPr>
            </w:pPr>
          </w:p>
        </w:tc>
        <w:tc>
          <w:tcPr>
            <w:tcW w:w="1166" w:type="dxa"/>
            <w:vAlign w:val="center"/>
          </w:tcPr>
          <w:p>
            <w:pPr>
              <w:rPr>
                <w:rFonts w:ascii="宋体" w:cs="Times New Roman"/>
                <w:color w:val="000000"/>
                <w:sz w:val="16"/>
                <w:szCs w:val="16"/>
              </w:rPr>
            </w:pPr>
          </w:p>
        </w:tc>
        <w:tc>
          <w:tcPr>
            <w:tcW w:w="1297" w:type="dxa"/>
            <w:gridSpan w:val="2"/>
            <w:vAlign w:val="center"/>
          </w:tcPr>
          <w:p>
            <w:pPr>
              <w:rPr>
                <w:rFonts w:ascii="宋体" w:cs="Times New Roman"/>
                <w:color w:val="000000"/>
                <w:sz w:val="16"/>
                <w:szCs w:val="16"/>
              </w:rPr>
            </w:pPr>
          </w:p>
        </w:tc>
        <w:tc>
          <w:tcPr>
            <w:tcW w:w="751" w:type="dxa"/>
            <w:vAlign w:val="center"/>
          </w:tcPr>
          <w:p>
            <w:pPr>
              <w:rPr>
                <w:rFonts w:ascii="宋体" w:cs="Times New Roman"/>
                <w:color w:val="000000"/>
                <w:sz w:val="16"/>
                <w:szCs w:val="16"/>
              </w:rPr>
            </w:pPr>
          </w:p>
        </w:tc>
        <w:tc>
          <w:tcPr>
            <w:tcW w:w="999" w:type="dxa"/>
            <w:gridSpan w:val="2"/>
            <w:vAlign w:val="center"/>
          </w:tcPr>
          <w:p>
            <w:pPr>
              <w:rPr>
                <w:rFonts w:ascii="宋体" w:cs="Times New Roman"/>
                <w:color w:val="000000"/>
                <w:sz w:val="16"/>
                <w:szCs w:val="16"/>
              </w:rPr>
            </w:pPr>
          </w:p>
        </w:tc>
        <w:tc>
          <w:tcPr>
            <w:tcW w:w="2000" w:type="dxa"/>
            <w:gridSpan w:val="2"/>
            <w:vAlign w:val="center"/>
          </w:tcPr>
          <w:p>
            <w:pPr>
              <w:rPr>
                <w:rFonts w:ascii="宋体" w:cs="Times New Roman"/>
                <w:color w:val="000000"/>
                <w:sz w:val="16"/>
                <w:szCs w:val="16"/>
              </w:rPr>
            </w:pPr>
          </w:p>
        </w:tc>
        <w:tc>
          <w:tcPr>
            <w:tcW w:w="1260" w:type="dxa"/>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单位：万元</w:t>
            </w:r>
          </w:p>
        </w:tc>
      </w:tr>
      <w:tr>
        <w:tblPrEx>
          <w:tblLayout w:type="fixed"/>
          <w:tblCellMar>
            <w:top w:w="15" w:type="dxa"/>
            <w:left w:w="15" w:type="dxa"/>
            <w:bottom w:w="15" w:type="dxa"/>
            <w:right w:w="15" w:type="dxa"/>
          </w:tblCellMar>
        </w:tblPrEx>
        <w:trPr>
          <w:trHeight w:val="285" w:hRule="atLeast"/>
        </w:trPr>
        <w:tc>
          <w:tcPr>
            <w:tcW w:w="3027"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项　　目</w:t>
            </w:r>
          </w:p>
        </w:tc>
        <w:tc>
          <w:tcPr>
            <w:tcW w:w="1231"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年初结转和结余</w:t>
            </w:r>
          </w:p>
        </w:tc>
        <w:tc>
          <w:tcPr>
            <w:tcW w:w="1232"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本年收入</w:t>
            </w:r>
          </w:p>
        </w:tc>
        <w:tc>
          <w:tcPr>
            <w:tcW w:w="3750" w:type="dxa"/>
            <w:gridSpan w:val="5"/>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本年支出</w:t>
            </w:r>
          </w:p>
        </w:tc>
        <w:tc>
          <w:tcPr>
            <w:tcW w:w="1260"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年末结转和结余</w:t>
            </w:r>
          </w:p>
        </w:tc>
      </w:tr>
      <w:tr>
        <w:tblPrEx>
          <w:tblLayout w:type="fixed"/>
          <w:tblCellMar>
            <w:top w:w="15" w:type="dxa"/>
            <w:left w:w="15" w:type="dxa"/>
            <w:bottom w:w="15" w:type="dxa"/>
            <w:right w:w="15" w:type="dxa"/>
          </w:tblCellMar>
        </w:tblPrEx>
        <w:trPr>
          <w:trHeight w:val="42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功能分类</w:t>
            </w:r>
            <w:r>
              <w:rPr>
                <w:rFonts w:ascii="宋体" w:cs="Times New Roman"/>
                <w:b/>
                <w:bCs/>
                <w:color w:val="000000"/>
                <w:kern w:val="0"/>
                <w:sz w:val="16"/>
                <w:szCs w:val="16"/>
              </w:rPr>
              <w:br w:type="textWrapping"/>
            </w:r>
            <w:r>
              <w:rPr>
                <w:rFonts w:hint="eastAsia" w:ascii="宋体" w:hAnsi="宋体" w:cs="宋体"/>
                <w:b/>
                <w:bCs/>
                <w:color w:val="000000"/>
                <w:kern w:val="0"/>
                <w:sz w:val="16"/>
                <w:szCs w:val="16"/>
              </w:rPr>
              <w:t>科目编码</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科目名称</w:t>
            </w:r>
          </w:p>
        </w:tc>
        <w:tc>
          <w:tcPr>
            <w:tcW w:w="1231"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232"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小计</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基本支出</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项目支出</w:t>
            </w:r>
          </w:p>
        </w:tc>
        <w:tc>
          <w:tcPr>
            <w:tcW w:w="1260"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Times New Roman"/>
                <w:b/>
                <w:bCs/>
                <w:color w:val="000000"/>
                <w:sz w:val="16"/>
                <w:szCs w:val="16"/>
              </w:rPr>
            </w:pPr>
          </w:p>
        </w:tc>
      </w:tr>
      <w:tr>
        <w:tblPrEx>
          <w:tblLayout w:type="fixed"/>
          <w:tblCellMar>
            <w:top w:w="15" w:type="dxa"/>
            <w:left w:w="15" w:type="dxa"/>
            <w:bottom w:w="15" w:type="dxa"/>
            <w:right w:w="15" w:type="dxa"/>
          </w:tblCellMar>
        </w:tblPrEx>
        <w:trPr>
          <w:trHeight w:val="285" w:hRule="atLeast"/>
        </w:trPr>
        <w:tc>
          <w:tcPr>
            <w:tcW w:w="3027"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栏次</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1</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3</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5</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6</w:t>
            </w:r>
          </w:p>
        </w:tc>
      </w:tr>
      <w:tr>
        <w:tblPrEx>
          <w:tblLayout w:type="fixed"/>
          <w:tblCellMar>
            <w:top w:w="15" w:type="dxa"/>
            <w:left w:w="15" w:type="dxa"/>
            <w:bottom w:w="15" w:type="dxa"/>
            <w:right w:w="15" w:type="dxa"/>
          </w:tblCellMar>
        </w:tblPrEx>
        <w:trPr>
          <w:trHeight w:val="285" w:hRule="atLeast"/>
        </w:trPr>
        <w:tc>
          <w:tcPr>
            <w:tcW w:w="3027"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合计</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b/>
                <w:bCs/>
                <w:color w:val="000000"/>
                <w:sz w:val="16"/>
                <w:szCs w:val="16"/>
              </w:rPr>
            </w:pPr>
            <w:r>
              <w:rPr>
                <w:rFonts w:ascii="宋体" w:hAnsi="宋体" w:cs="宋体"/>
                <w:b/>
                <w:bCs/>
                <w:color w:val="000000"/>
                <w:kern w:val="0"/>
                <w:sz w:val="16"/>
                <w:szCs w:val="16"/>
              </w:rPr>
              <w:t>207</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b/>
                <w:bCs/>
                <w:color w:val="000000"/>
                <w:sz w:val="16"/>
                <w:szCs w:val="16"/>
              </w:rPr>
            </w:pPr>
            <w:r>
              <w:rPr>
                <w:rFonts w:hint="eastAsia" w:ascii="宋体" w:hAnsi="宋体" w:cs="宋体"/>
                <w:b/>
                <w:bCs/>
                <w:color w:val="000000"/>
                <w:kern w:val="0"/>
                <w:sz w:val="16"/>
                <w:szCs w:val="16"/>
              </w:rPr>
              <w:t>文化体育与传媒支出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r>
      <w:tr>
        <w:tblPrEx>
          <w:tblLayout w:type="fixed"/>
          <w:tblCellMar>
            <w:top w:w="15" w:type="dxa"/>
            <w:left w:w="15" w:type="dxa"/>
            <w:bottom w:w="15" w:type="dxa"/>
            <w:right w:w="15" w:type="dxa"/>
          </w:tblCellMar>
        </w:tblPrEx>
        <w:trPr>
          <w:trHeight w:val="42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20707</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国家电影事业发展专项资金及对应专项债务收入安排的支出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2070701</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资助国产影片放映</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2070702</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资助城市影院</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2070703</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资助少数民族电影译制</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42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2070799</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其他国家电影事业发展专项资金支出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b/>
                <w:bCs/>
                <w:color w:val="000000"/>
                <w:sz w:val="16"/>
                <w:szCs w:val="16"/>
              </w:rPr>
            </w:pPr>
            <w:r>
              <w:rPr>
                <w:rFonts w:ascii="宋体" w:hAnsi="宋体" w:cs="宋体"/>
                <w:b/>
                <w:bCs/>
                <w:color w:val="000000"/>
                <w:kern w:val="0"/>
                <w:sz w:val="16"/>
                <w:szCs w:val="16"/>
              </w:rPr>
              <w:t>208</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b/>
                <w:bCs/>
                <w:color w:val="000000"/>
                <w:sz w:val="16"/>
                <w:szCs w:val="16"/>
              </w:rPr>
            </w:pPr>
            <w:r>
              <w:rPr>
                <w:rFonts w:hint="eastAsia" w:ascii="宋体" w:hAnsi="宋体" w:cs="宋体"/>
                <w:b/>
                <w:bCs/>
                <w:color w:val="000000"/>
                <w:kern w:val="0"/>
                <w:sz w:val="16"/>
                <w:szCs w:val="16"/>
              </w:rPr>
              <w:t>社会保障和就业支出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20822</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大中型水库移民后期扶持基金支出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kern w:val="0"/>
                <w:sz w:val="16"/>
                <w:szCs w:val="16"/>
              </w:rPr>
            </w:pPr>
            <w:r>
              <w:rPr>
                <w:rFonts w:hint="eastAsia" w:ascii="宋体" w:hAnsi="宋体" w:cs="宋体"/>
                <w:color w:val="000000"/>
                <w:kern w:val="0"/>
                <w:sz w:val="16"/>
                <w:szCs w:val="16"/>
              </w:rPr>
              <w:t>……</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kern w:val="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kern w:val="0"/>
                <w:sz w:val="16"/>
                <w:szCs w:val="16"/>
              </w:rPr>
            </w:pP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kern w:val="0"/>
                <w:sz w:val="16"/>
                <w:szCs w:val="16"/>
              </w:rPr>
            </w:pPr>
            <w:r>
              <w:rPr>
                <w:rFonts w:hint="eastAsia" w:ascii="宋体" w:hAnsi="宋体" w:cs="宋体"/>
                <w:color w:val="000000"/>
                <w:kern w:val="0"/>
                <w:sz w:val="16"/>
                <w:szCs w:val="16"/>
              </w:rPr>
              <w:t>……</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kern w:val="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kern w:val="0"/>
                <w:sz w:val="16"/>
                <w:szCs w:val="16"/>
              </w:rPr>
            </w:pP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kern w:val="0"/>
                <w:sz w:val="16"/>
                <w:szCs w:val="16"/>
              </w:rPr>
            </w:pPr>
            <w:r>
              <w:rPr>
                <w:rFonts w:hint="eastAsia" w:ascii="宋体" w:hAnsi="宋体" w:cs="宋体"/>
                <w:color w:val="000000"/>
                <w:kern w:val="0"/>
                <w:sz w:val="16"/>
                <w:szCs w:val="16"/>
              </w:rPr>
              <w:t>……</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kern w:val="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kern w:val="0"/>
                <w:sz w:val="16"/>
                <w:szCs w:val="16"/>
              </w:rPr>
            </w:pPr>
          </w:p>
        </w:tc>
      </w:tr>
      <w:tr>
        <w:tblPrEx>
          <w:tblLayout w:type="fixed"/>
          <w:tblCellMar>
            <w:top w:w="15" w:type="dxa"/>
            <w:left w:w="15" w:type="dxa"/>
            <w:bottom w:w="15" w:type="dxa"/>
            <w:right w:w="15" w:type="dxa"/>
          </w:tblCellMar>
        </w:tblPrEx>
        <w:trPr>
          <w:trHeight w:val="270" w:hRule="atLeast"/>
        </w:trPr>
        <w:tc>
          <w:tcPr>
            <w:tcW w:w="70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w:t>
            </w:r>
          </w:p>
        </w:tc>
        <w:tc>
          <w:tcPr>
            <w:tcW w:w="2322"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Times New Roman"/>
                <w:color w:val="000000"/>
                <w:sz w:val="16"/>
                <w:szCs w:val="16"/>
              </w:rPr>
            </w:pPr>
          </w:p>
        </w:tc>
        <w:tc>
          <w:tcPr>
            <w:tcW w:w="1231"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Times New Roman"/>
                <w:color w:val="000000"/>
                <w:sz w:val="16"/>
                <w:szCs w:val="16"/>
              </w:rPr>
            </w:pPr>
          </w:p>
        </w:tc>
        <w:tc>
          <w:tcPr>
            <w:tcW w:w="1232"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Times New Roman"/>
                <w:color w:val="000000"/>
                <w:sz w:val="16"/>
                <w:szCs w:val="16"/>
              </w:rPr>
            </w:pPr>
          </w:p>
        </w:tc>
        <w:tc>
          <w:tcPr>
            <w:tcW w:w="1250"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Times New Roman"/>
                <w:color w:val="000000"/>
                <w:sz w:val="16"/>
                <w:szCs w:val="16"/>
              </w:rPr>
            </w:pPr>
          </w:p>
        </w:tc>
        <w:tc>
          <w:tcPr>
            <w:tcW w:w="1250"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Times New Roman"/>
                <w:color w:val="000000"/>
                <w:sz w:val="16"/>
                <w:szCs w:val="16"/>
              </w:rPr>
            </w:pPr>
          </w:p>
        </w:tc>
        <w:tc>
          <w:tcPr>
            <w:tcW w:w="1250"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Times New Roman"/>
                <w:color w:val="000000"/>
                <w:sz w:val="16"/>
                <w:szCs w:val="16"/>
              </w:rPr>
            </w:pPr>
          </w:p>
        </w:tc>
        <w:tc>
          <w:tcPr>
            <w:tcW w:w="126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Times New Roman"/>
                <w:color w:val="000000"/>
                <w:sz w:val="16"/>
                <w:szCs w:val="16"/>
              </w:rPr>
            </w:pPr>
          </w:p>
        </w:tc>
      </w:tr>
      <w:tr>
        <w:tblPrEx>
          <w:tblLayout w:type="fixed"/>
          <w:tblCellMar>
            <w:top w:w="15" w:type="dxa"/>
            <w:left w:w="15" w:type="dxa"/>
            <w:bottom w:w="15" w:type="dxa"/>
            <w:right w:w="15" w:type="dxa"/>
          </w:tblCellMar>
        </w:tblPrEx>
        <w:trPr>
          <w:trHeight w:val="285" w:hRule="atLeast"/>
        </w:trPr>
        <w:tc>
          <w:tcPr>
            <w:tcW w:w="10500" w:type="dxa"/>
            <w:gridSpan w:val="12"/>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注：本表反映部门本年度政府性基金预算财政拨款收入支出及结转和结余情况。</w:t>
            </w:r>
          </w:p>
        </w:tc>
      </w:tr>
      <w:tr>
        <w:tblPrEx>
          <w:tblLayout w:type="fixed"/>
          <w:tblCellMar>
            <w:top w:w="15" w:type="dxa"/>
            <w:left w:w="15" w:type="dxa"/>
            <w:bottom w:w="15" w:type="dxa"/>
            <w:right w:w="15" w:type="dxa"/>
          </w:tblCellMar>
        </w:tblPrEx>
        <w:trPr>
          <w:trHeight w:val="285" w:hRule="atLeast"/>
        </w:trPr>
        <w:tc>
          <w:tcPr>
            <w:tcW w:w="10500" w:type="dxa"/>
            <w:gridSpan w:val="12"/>
            <w:vAlign w:val="center"/>
          </w:tcPr>
          <w:p>
            <w:pPr>
              <w:widowControl/>
              <w:jc w:val="left"/>
              <w:textAlignment w:val="center"/>
              <w:rPr>
                <w:rFonts w:ascii="宋体" w:cs="Times New Roman"/>
                <w:b/>
                <w:bCs/>
                <w:color w:val="FF0000"/>
                <w:sz w:val="20"/>
                <w:szCs w:val="20"/>
              </w:rPr>
            </w:pPr>
            <w:r>
              <w:rPr>
                <w:rFonts w:hint="eastAsia" w:ascii="宋体" w:hAnsi="宋体" w:cs="宋体"/>
                <w:b/>
                <w:bCs/>
                <w:color w:val="FF0000"/>
                <w:kern w:val="0"/>
                <w:sz w:val="20"/>
                <w:szCs w:val="20"/>
              </w:rPr>
              <w:t>（该报表全部数据为零时）说明：</w:t>
            </w:r>
            <w:r>
              <w:rPr>
                <w:rFonts w:ascii="宋体" w:hAnsi="宋体" w:cs="宋体"/>
                <w:b/>
                <w:bCs/>
                <w:color w:val="FF0000"/>
                <w:kern w:val="0"/>
                <w:sz w:val="20"/>
                <w:szCs w:val="20"/>
              </w:rPr>
              <w:t>xx</w:t>
            </w:r>
            <w:r>
              <w:rPr>
                <w:rFonts w:hint="eastAsia" w:ascii="宋体" w:hAnsi="宋体" w:cs="宋体"/>
                <w:b/>
                <w:bCs/>
                <w:color w:val="FF0000"/>
                <w:kern w:val="0"/>
                <w:sz w:val="20"/>
                <w:szCs w:val="20"/>
              </w:rPr>
              <w:t>局（委）没有政府性基金收入，也没有使用政府性基金安排的支出，故本表无数据。</w:t>
            </w:r>
          </w:p>
        </w:tc>
      </w:tr>
    </w:tbl>
    <w:p>
      <w:pPr>
        <w:spacing w:line="360" w:lineRule="auto"/>
        <w:jc w:val="center"/>
        <w:rPr>
          <w:rFonts w:ascii="隶书" w:hAnsi="隶书" w:eastAsia="隶书" w:cs="Times New Roman"/>
          <w:sz w:val="52"/>
          <w:szCs w:val="52"/>
        </w:rPr>
        <w:sectPr>
          <w:pgSz w:w="11906" w:h="16838"/>
          <w:pgMar w:top="720" w:right="720" w:bottom="720" w:left="720" w:header="850" w:footer="992" w:gutter="0"/>
          <w:pgNumType w:fmt="numberInDash"/>
          <w:cols w:space="0" w:num="1"/>
          <w:docGrid w:type="lines" w:linePitch="317" w:charSpace="0"/>
        </w:sect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center"/>
        <w:rPr>
          <w:rFonts w:hint="eastAsia" w:ascii="仿宋_GB2312" w:hAnsi="仿宋_GB2312" w:eastAsia="仿宋_GB2312" w:cs="Times New Roman"/>
          <w:sz w:val="44"/>
          <w:szCs w:val="44"/>
          <w:lang w:eastAsia="zh-CN"/>
        </w:rPr>
      </w:pPr>
      <w:r>
        <w:rPr>
          <w:rFonts w:hint="eastAsia" w:ascii="隶书" w:hAnsi="隶书" w:eastAsia="隶书" w:cs="隶书"/>
          <w:sz w:val="52"/>
          <w:szCs w:val="52"/>
          <w:lang w:eastAsia="zh-CN"/>
        </w:rPr>
        <w:t>中共焦作市城乡一体化示范区工委宣传教育中心</w:t>
      </w:r>
    </w:p>
    <w:p>
      <w:pPr>
        <w:jc w:val="center"/>
        <w:rPr>
          <w:rFonts w:ascii="隶书" w:hAnsi="隶书" w:eastAsia="隶书" w:cs="Times New Roman"/>
          <w:sz w:val="48"/>
          <w:szCs w:val="48"/>
        </w:rPr>
        <w:sectPr>
          <w:pgSz w:w="11906" w:h="16838"/>
          <w:pgMar w:top="1440" w:right="1531" w:bottom="1440" w:left="1587" w:header="850" w:footer="992" w:gutter="0"/>
          <w:pgNumType w:fmt="numberInDash"/>
          <w:cols w:space="0" w:num="1"/>
          <w:docGrid w:type="lines" w:linePitch="317" w:charSpace="0"/>
        </w:sectPr>
      </w:pPr>
      <w:r>
        <w:rPr>
          <w:rFonts w:ascii="隶书" w:hAnsi="隶书" w:eastAsia="隶书" w:cs="隶书"/>
          <w:sz w:val="48"/>
          <w:szCs w:val="48"/>
        </w:rPr>
        <w:t>2016</w:t>
      </w:r>
      <w:r>
        <w:rPr>
          <w:rFonts w:hint="eastAsia" w:ascii="隶书" w:hAnsi="隶书" w:eastAsia="隶书" w:cs="隶书"/>
          <w:sz w:val="48"/>
          <w:szCs w:val="48"/>
        </w:rPr>
        <w:t>年度部门决算情况说明</w:t>
      </w:r>
    </w:p>
    <w:p>
      <w:pPr>
        <w:numPr>
          <w:ilvl w:val="0"/>
          <w:numId w:val="3"/>
        </w:numPr>
        <w:adjustRightInd w:val="0"/>
        <w:snapToGrid w:val="0"/>
        <w:spacing w:line="360" w:lineRule="auto"/>
        <w:ind w:firstLine="640" w:firstLineChars="200"/>
        <w:outlineLvl w:val="1"/>
        <w:rPr>
          <w:rFonts w:ascii="黑体" w:hAnsi="黑体" w:eastAsia="黑体" w:cs="Times New Roman"/>
          <w:sz w:val="32"/>
          <w:szCs w:val="32"/>
        </w:rPr>
      </w:pPr>
      <w:r>
        <w:rPr>
          <w:rFonts w:hint="eastAsia" w:ascii="黑体" w:hAnsi="黑体" w:eastAsia="黑体" w:cs="黑体"/>
          <w:sz w:val="32"/>
          <w:szCs w:val="32"/>
        </w:rPr>
        <w:t>关于收入支出决算总体情况说明</w:t>
      </w:r>
    </w:p>
    <w:p>
      <w:pPr>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年度收入总计</w:t>
      </w:r>
      <w:r>
        <w:rPr>
          <w:rFonts w:hint="eastAsia" w:ascii="仿宋_GB2312" w:hAnsi="宋体" w:eastAsia="仿宋_GB2312" w:cs="仿宋_GB2312"/>
          <w:sz w:val="32"/>
          <w:szCs w:val="32"/>
          <w:lang w:val="en-US" w:eastAsia="zh-CN"/>
        </w:rPr>
        <w:t>55.86</w:t>
      </w:r>
      <w:r>
        <w:rPr>
          <w:rFonts w:hint="eastAsia" w:ascii="仿宋_GB2312" w:hAnsi="宋体" w:eastAsia="仿宋_GB2312" w:cs="仿宋_GB2312"/>
          <w:sz w:val="32"/>
          <w:szCs w:val="32"/>
        </w:rPr>
        <w:t>万元，支出总计</w:t>
      </w:r>
      <w:r>
        <w:rPr>
          <w:rFonts w:hint="eastAsia" w:ascii="仿宋_GB2312" w:hAnsi="宋体" w:eastAsia="仿宋_GB2312" w:cs="仿宋_GB2312"/>
          <w:sz w:val="32"/>
          <w:szCs w:val="32"/>
          <w:lang w:val="en-US" w:eastAsia="zh-CN"/>
        </w:rPr>
        <w:t>55.86</w:t>
      </w:r>
      <w:r>
        <w:rPr>
          <w:rFonts w:hint="eastAsia" w:ascii="仿宋_GB2312" w:hAnsi="宋体" w:eastAsia="仿宋_GB2312" w:cs="仿宋_GB2312"/>
          <w:sz w:val="32"/>
          <w:szCs w:val="32"/>
        </w:rPr>
        <w:t>万元，与</w:t>
      </w:r>
      <w:r>
        <w:rPr>
          <w:rFonts w:ascii="仿宋_GB2312" w:hAnsi="宋体" w:eastAsia="仿宋_GB2312" w:cs="仿宋_GB2312"/>
          <w:sz w:val="32"/>
          <w:szCs w:val="32"/>
        </w:rPr>
        <w:t>2015</w:t>
      </w:r>
      <w:r>
        <w:rPr>
          <w:rFonts w:hint="eastAsia" w:ascii="仿宋_GB2312" w:hAnsi="宋体" w:eastAsia="仿宋_GB2312" w:cs="仿宋_GB2312"/>
          <w:sz w:val="32"/>
          <w:szCs w:val="32"/>
        </w:rPr>
        <w:t>年相比，收、支总计各减少</w:t>
      </w:r>
      <w:r>
        <w:rPr>
          <w:rFonts w:hint="eastAsia" w:ascii="仿宋_GB2312" w:hAnsi="宋体" w:eastAsia="仿宋_GB2312" w:cs="仿宋_GB2312"/>
          <w:sz w:val="32"/>
          <w:szCs w:val="32"/>
          <w:lang w:val="en-US" w:eastAsia="zh-CN"/>
        </w:rPr>
        <w:t>4.33</w:t>
      </w:r>
      <w:r>
        <w:rPr>
          <w:rFonts w:hint="eastAsia" w:ascii="仿宋_GB2312" w:hAnsi="宋体" w:eastAsia="仿宋_GB2312" w:cs="仿宋_GB2312"/>
          <w:sz w:val="32"/>
          <w:szCs w:val="32"/>
        </w:rPr>
        <w:t>万元，下降</w:t>
      </w:r>
      <w:r>
        <w:rPr>
          <w:rFonts w:hint="eastAsia" w:ascii="仿宋_GB2312" w:hAnsi="宋体" w:eastAsia="仿宋_GB2312" w:cs="仿宋_GB2312"/>
          <w:sz w:val="32"/>
          <w:szCs w:val="32"/>
          <w:lang w:val="en-US" w:eastAsia="zh-CN"/>
        </w:rPr>
        <w:t>23.1</w:t>
      </w:r>
      <w:r>
        <w:rPr>
          <w:rFonts w:ascii="仿宋_GB2312" w:hAnsi="宋体" w:eastAsia="仿宋_GB2312" w:cs="仿宋_GB2312"/>
          <w:sz w:val="32"/>
          <w:szCs w:val="32"/>
        </w:rPr>
        <w:t>%</w:t>
      </w:r>
      <w:r>
        <w:rPr>
          <w:rFonts w:hint="eastAsia" w:ascii="仿宋_GB2312" w:hAnsi="宋体" w:eastAsia="仿宋_GB2312" w:cs="仿宋_GB2312"/>
          <w:sz w:val="32"/>
          <w:szCs w:val="32"/>
        </w:rPr>
        <w:t>。</w:t>
      </w:r>
    </w:p>
    <w:p>
      <w:pPr>
        <w:numPr>
          <w:ilvl w:val="0"/>
          <w:numId w:val="3"/>
        </w:numPr>
        <w:adjustRightInd w:val="0"/>
        <w:snapToGrid w:val="0"/>
        <w:spacing w:line="360" w:lineRule="auto"/>
        <w:ind w:firstLine="640" w:firstLineChars="200"/>
        <w:outlineLvl w:val="1"/>
        <w:rPr>
          <w:rFonts w:ascii="黑体" w:hAnsi="黑体" w:eastAsia="黑体" w:cs="Times New Roman"/>
          <w:sz w:val="32"/>
          <w:szCs w:val="32"/>
        </w:rPr>
      </w:pPr>
      <w:r>
        <w:rPr>
          <w:rFonts w:hint="eastAsia" w:ascii="黑体" w:hAnsi="黑体" w:eastAsia="黑体" w:cs="黑体"/>
          <w:sz w:val="32"/>
          <w:szCs w:val="32"/>
        </w:rPr>
        <w:t>关于收入决算情况说明</w:t>
      </w:r>
    </w:p>
    <w:p>
      <w:pPr>
        <w:adjustRightInd w:val="0"/>
        <w:snapToGrid w:val="0"/>
        <w:spacing w:line="360" w:lineRule="auto"/>
        <w:ind w:firstLine="640" w:firstLineChars="200"/>
        <w:rPr>
          <w:rFonts w:ascii="仿宋_GB2312" w:hAnsi="Times New Roman"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w:t>
      </w:r>
      <w:r>
        <w:rPr>
          <w:rFonts w:hint="eastAsia" w:ascii="仿宋_GB2312" w:hAnsi="Times New Roman" w:eastAsia="仿宋_GB2312" w:cs="仿宋_GB2312"/>
          <w:sz w:val="32"/>
          <w:szCs w:val="32"/>
        </w:rPr>
        <w:t>收入合计</w:t>
      </w:r>
      <w:r>
        <w:rPr>
          <w:rFonts w:hint="eastAsia" w:ascii="仿宋_GB2312" w:hAnsi="Times New Roman" w:eastAsia="仿宋_GB2312" w:cs="仿宋_GB2312"/>
          <w:sz w:val="32"/>
          <w:szCs w:val="32"/>
          <w:lang w:val="en-US" w:eastAsia="zh-CN"/>
        </w:rPr>
        <w:t>52.04</w:t>
      </w:r>
      <w:r>
        <w:rPr>
          <w:rFonts w:hint="eastAsia" w:ascii="仿宋_GB2312" w:hAnsi="Times New Roman" w:eastAsia="仿宋_GB2312" w:cs="仿宋_GB2312"/>
          <w:sz w:val="32"/>
          <w:szCs w:val="32"/>
        </w:rPr>
        <w:t>万元，其中：财政拨款收入</w:t>
      </w:r>
      <w:r>
        <w:rPr>
          <w:rFonts w:hint="eastAsia" w:ascii="仿宋_GB2312" w:hAnsi="Times New Roman" w:eastAsia="仿宋_GB2312" w:cs="仿宋_GB2312"/>
          <w:sz w:val="32"/>
          <w:szCs w:val="32"/>
          <w:lang w:val="en-US" w:eastAsia="zh-CN"/>
        </w:rPr>
        <w:t>52.04</w:t>
      </w:r>
      <w:r>
        <w:rPr>
          <w:rFonts w:hint="eastAsia" w:ascii="仿宋_GB2312" w:hAnsi="Times New Roman" w:eastAsia="仿宋_GB2312" w:cs="仿宋_GB2312"/>
          <w:sz w:val="32"/>
          <w:szCs w:val="32"/>
        </w:rPr>
        <w:t>万元，占</w:t>
      </w:r>
      <w:r>
        <w:rPr>
          <w:rFonts w:hint="eastAsia" w:ascii="仿宋_GB2312" w:hAnsi="Times New Roman" w:eastAsia="仿宋_GB2312" w:cs="仿宋_GB2312"/>
          <w:sz w:val="32"/>
          <w:szCs w:val="32"/>
          <w:lang w:val="en-US" w:eastAsia="zh-CN"/>
        </w:rPr>
        <w:t>100</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；事业收入</w:t>
      </w:r>
      <w:r>
        <w:rPr>
          <w:rFonts w:hint="eastAsia" w:ascii="仿宋_GB2312" w:hAnsi="Times New Roman" w:eastAsia="仿宋_GB2312" w:cs="仿宋_GB2312"/>
          <w:sz w:val="32"/>
          <w:szCs w:val="32"/>
          <w:lang w:val="en-US" w:eastAsia="zh-CN"/>
        </w:rPr>
        <w:t>0</w:t>
      </w:r>
      <w:r>
        <w:rPr>
          <w:rFonts w:hint="eastAsia" w:ascii="仿宋_GB2312" w:hAnsi="Times New Roman" w:eastAsia="仿宋_GB2312" w:cs="仿宋_GB2312"/>
          <w:sz w:val="32"/>
          <w:szCs w:val="32"/>
        </w:rPr>
        <w:t>万元，占</w:t>
      </w:r>
      <w:r>
        <w:rPr>
          <w:rFonts w:hint="eastAsia" w:ascii="仿宋_GB2312" w:hAnsi="Times New Roman" w:eastAsia="仿宋_GB2312" w:cs="仿宋_GB2312"/>
          <w:sz w:val="32"/>
          <w:szCs w:val="32"/>
          <w:lang w:val="en-US" w:eastAsia="zh-CN"/>
        </w:rPr>
        <w:t>0</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；经营收入</w:t>
      </w:r>
      <w:r>
        <w:rPr>
          <w:rFonts w:hint="eastAsia" w:ascii="仿宋_GB2312" w:hAnsi="Times New Roman" w:eastAsia="仿宋_GB2312" w:cs="仿宋_GB2312"/>
          <w:sz w:val="32"/>
          <w:szCs w:val="32"/>
          <w:lang w:val="en-US" w:eastAsia="zh-CN"/>
        </w:rPr>
        <w:t>0</w:t>
      </w:r>
      <w:r>
        <w:rPr>
          <w:rFonts w:hint="eastAsia" w:ascii="仿宋_GB2312" w:hAnsi="Times New Roman" w:eastAsia="仿宋_GB2312" w:cs="仿宋_GB2312"/>
          <w:sz w:val="32"/>
          <w:szCs w:val="32"/>
        </w:rPr>
        <w:t>万元，占</w:t>
      </w:r>
      <w:r>
        <w:rPr>
          <w:rFonts w:hint="eastAsia" w:ascii="仿宋_GB2312" w:hAnsi="Times New Roman" w:eastAsia="仿宋_GB2312" w:cs="仿宋_GB2312"/>
          <w:sz w:val="32"/>
          <w:szCs w:val="32"/>
          <w:lang w:val="en-US" w:eastAsia="zh-CN"/>
        </w:rPr>
        <w:t>0</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；其他收入</w:t>
      </w:r>
      <w:r>
        <w:rPr>
          <w:rFonts w:hint="eastAsia" w:ascii="仿宋_GB2312" w:hAnsi="Times New Roman" w:eastAsia="仿宋_GB2312" w:cs="仿宋_GB2312"/>
          <w:sz w:val="32"/>
          <w:szCs w:val="32"/>
          <w:lang w:val="en-US" w:eastAsia="zh-CN"/>
        </w:rPr>
        <w:t>0</w:t>
      </w:r>
      <w:r>
        <w:rPr>
          <w:rFonts w:hint="eastAsia" w:ascii="仿宋_GB2312" w:hAnsi="Times New Roman" w:eastAsia="仿宋_GB2312" w:cs="仿宋_GB2312"/>
          <w:sz w:val="32"/>
          <w:szCs w:val="32"/>
        </w:rPr>
        <w:t>万元，占</w:t>
      </w:r>
      <w:r>
        <w:rPr>
          <w:rFonts w:hint="eastAsia" w:ascii="仿宋_GB2312" w:hAnsi="Times New Roman" w:eastAsia="仿宋_GB2312" w:cs="仿宋_GB2312"/>
          <w:sz w:val="32"/>
          <w:szCs w:val="32"/>
          <w:lang w:val="en-US" w:eastAsia="zh-CN"/>
        </w:rPr>
        <w:t>0</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w:t>
      </w:r>
    </w:p>
    <w:p>
      <w:pPr>
        <w:numPr>
          <w:ilvl w:val="0"/>
          <w:numId w:val="3"/>
        </w:numPr>
        <w:adjustRightInd w:val="0"/>
        <w:snapToGrid w:val="0"/>
        <w:spacing w:line="360" w:lineRule="auto"/>
        <w:ind w:firstLine="640" w:firstLineChars="200"/>
        <w:outlineLvl w:val="1"/>
        <w:rPr>
          <w:rFonts w:ascii="黑体" w:hAnsi="黑体" w:eastAsia="黑体" w:cs="Times New Roman"/>
          <w:sz w:val="32"/>
          <w:szCs w:val="32"/>
        </w:rPr>
      </w:pPr>
      <w:r>
        <w:rPr>
          <w:rFonts w:hint="eastAsia" w:ascii="黑体" w:hAnsi="黑体" w:eastAsia="黑体" w:cs="黑体"/>
          <w:sz w:val="32"/>
          <w:szCs w:val="32"/>
        </w:rPr>
        <w:t>关于支出决算情况说明</w:t>
      </w:r>
    </w:p>
    <w:p>
      <w:pPr>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年度支出合计</w:t>
      </w:r>
      <w:r>
        <w:rPr>
          <w:rFonts w:hint="eastAsia" w:ascii="仿宋_GB2312" w:hAnsi="宋体" w:eastAsia="仿宋_GB2312" w:cs="仿宋_GB2312"/>
          <w:sz w:val="32"/>
          <w:szCs w:val="32"/>
          <w:lang w:val="en-US" w:eastAsia="zh-CN"/>
        </w:rPr>
        <w:t>52.61</w:t>
      </w:r>
      <w:r>
        <w:rPr>
          <w:rFonts w:hint="eastAsia" w:ascii="仿宋_GB2312" w:hAnsi="宋体" w:eastAsia="仿宋_GB2312" w:cs="仿宋_GB2312"/>
          <w:sz w:val="32"/>
          <w:szCs w:val="32"/>
        </w:rPr>
        <w:t>万元，其中：基本支出</w:t>
      </w:r>
      <w:r>
        <w:rPr>
          <w:rFonts w:hint="eastAsia" w:ascii="仿宋_GB2312" w:hAnsi="宋体" w:eastAsia="仿宋_GB2312" w:cs="仿宋_GB2312"/>
          <w:sz w:val="32"/>
          <w:szCs w:val="32"/>
          <w:lang w:val="en-US" w:eastAsia="zh-CN"/>
        </w:rPr>
        <w:t>49.13</w:t>
      </w:r>
      <w:r>
        <w:rPr>
          <w:rFonts w:hint="eastAsia" w:ascii="仿宋_GB2312" w:hAnsi="宋体" w:eastAsia="仿宋_GB2312" w:cs="仿宋_GB2312"/>
          <w:sz w:val="32"/>
          <w:szCs w:val="32"/>
        </w:rPr>
        <w:t>万元，占</w:t>
      </w:r>
      <w:r>
        <w:rPr>
          <w:rFonts w:hint="eastAsia" w:ascii="仿宋_GB2312" w:hAnsi="宋体" w:eastAsia="仿宋_GB2312" w:cs="仿宋_GB2312"/>
          <w:sz w:val="32"/>
          <w:szCs w:val="32"/>
          <w:lang w:val="en-US" w:eastAsia="zh-CN"/>
        </w:rPr>
        <w:t>93</w:t>
      </w:r>
      <w:r>
        <w:rPr>
          <w:rFonts w:ascii="仿宋_GB2312" w:hAnsi="宋体" w:eastAsia="仿宋_GB2312" w:cs="仿宋_GB2312"/>
          <w:sz w:val="32"/>
          <w:szCs w:val="32"/>
        </w:rPr>
        <w:t>%</w:t>
      </w:r>
      <w:r>
        <w:rPr>
          <w:rFonts w:hint="eastAsia" w:ascii="仿宋_GB2312" w:hAnsi="宋体" w:eastAsia="仿宋_GB2312" w:cs="仿宋_GB2312"/>
          <w:sz w:val="32"/>
          <w:szCs w:val="32"/>
        </w:rPr>
        <w:t>；项目支出</w:t>
      </w:r>
      <w:r>
        <w:rPr>
          <w:rFonts w:hint="eastAsia" w:ascii="仿宋_GB2312" w:hAnsi="宋体" w:eastAsia="仿宋_GB2312" w:cs="仿宋_GB2312"/>
          <w:sz w:val="32"/>
          <w:szCs w:val="32"/>
          <w:lang w:val="en-US" w:eastAsia="zh-CN"/>
        </w:rPr>
        <w:t>3.48</w:t>
      </w:r>
      <w:r>
        <w:rPr>
          <w:rFonts w:hint="eastAsia" w:ascii="仿宋_GB2312" w:hAnsi="宋体" w:eastAsia="仿宋_GB2312" w:cs="仿宋_GB2312"/>
          <w:sz w:val="32"/>
          <w:szCs w:val="32"/>
        </w:rPr>
        <w:t>万元，占</w:t>
      </w:r>
      <w:r>
        <w:rPr>
          <w:rFonts w:hint="eastAsia" w:ascii="仿宋_GB2312" w:hAnsi="宋体" w:eastAsia="仿宋_GB2312" w:cs="仿宋_GB2312"/>
          <w:sz w:val="32"/>
          <w:szCs w:val="32"/>
          <w:lang w:val="en-US" w:eastAsia="zh-CN"/>
        </w:rPr>
        <w:t>7</w:t>
      </w:r>
      <w:r>
        <w:rPr>
          <w:rFonts w:ascii="仿宋_GB2312" w:hAnsi="宋体" w:eastAsia="仿宋_GB2312" w:cs="仿宋_GB2312"/>
          <w:sz w:val="32"/>
          <w:szCs w:val="32"/>
        </w:rPr>
        <w:t>%</w:t>
      </w:r>
      <w:r>
        <w:rPr>
          <w:rFonts w:hint="eastAsia" w:ascii="仿宋_GB2312" w:hAnsi="宋体" w:eastAsia="仿宋_GB2312" w:cs="仿宋_GB2312"/>
          <w:sz w:val="32"/>
          <w:szCs w:val="32"/>
        </w:rPr>
        <w:t>；经营支出</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万元，占</w:t>
      </w:r>
      <w:r>
        <w:rPr>
          <w:rFonts w:hint="eastAsia" w:ascii="仿宋_GB2312" w:hAnsi="宋体" w:eastAsia="仿宋_GB2312" w:cs="仿宋_GB2312"/>
          <w:sz w:val="32"/>
          <w:szCs w:val="32"/>
          <w:lang w:val="en-US" w:eastAsia="zh-CN"/>
        </w:rPr>
        <w:t>0</w:t>
      </w:r>
      <w:r>
        <w:rPr>
          <w:rFonts w:ascii="仿宋_GB2312" w:hAnsi="宋体" w:eastAsia="仿宋_GB2312" w:cs="仿宋_GB2312"/>
          <w:sz w:val="32"/>
          <w:szCs w:val="32"/>
        </w:rPr>
        <w:t>%</w:t>
      </w:r>
      <w:r>
        <w:rPr>
          <w:rFonts w:hint="eastAsia" w:ascii="仿宋_GB2312" w:hAnsi="宋体" w:eastAsia="仿宋_GB2312" w:cs="仿宋_GB2312"/>
          <w:sz w:val="32"/>
          <w:szCs w:val="32"/>
        </w:rPr>
        <w:t>。</w:t>
      </w:r>
    </w:p>
    <w:p>
      <w:pPr>
        <w:numPr>
          <w:ilvl w:val="0"/>
          <w:numId w:val="3"/>
        </w:numPr>
        <w:adjustRightInd w:val="0"/>
        <w:snapToGrid w:val="0"/>
        <w:spacing w:line="360" w:lineRule="auto"/>
        <w:ind w:firstLine="640" w:firstLineChars="200"/>
        <w:outlineLvl w:val="1"/>
        <w:rPr>
          <w:rFonts w:ascii="黑体" w:hAnsi="黑体" w:eastAsia="黑体" w:cs="Times New Roman"/>
          <w:sz w:val="32"/>
          <w:szCs w:val="32"/>
        </w:rPr>
      </w:pPr>
      <w:r>
        <w:rPr>
          <w:rFonts w:hint="eastAsia" w:ascii="黑体" w:hAnsi="黑体" w:eastAsia="黑体" w:cs="黑体"/>
          <w:sz w:val="32"/>
          <w:szCs w:val="32"/>
        </w:rPr>
        <w:t>关于财政拨款收入支出决算总体情况说明</w:t>
      </w:r>
    </w:p>
    <w:p>
      <w:pPr>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年财政拨款收支总决算</w:t>
      </w:r>
      <w:r>
        <w:rPr>
          <w:rFonts w:hint="eastAsia" w:ascii="仿宋_GB2312" w:hAnsi="宋体" w:eastAsia="仿宋_GB2312" w:cs="仿宋_GB2312"/>
          <w:sz w:val="32"/>
          <w:szCs w:val="32"/>
          <w:lang w:val="en-US" w:eastAsia="zh-CN"/>
        </w:rPr>
        <w:t>55.86</w:t>
      </w:r>
      <w:r>
        <w:rPr>
          <w:rFonts w:hint="eastAsia" w:ascii="仿宋_GB2312" w:hAnsi="宋体" w:eastAsia="仿宋_GB2312" w:cs="仿宋_GB2312"/>
          <w:sz w:val="32"/>
          <w:szCs w:val="32"/>
        </w:rPr>
        <w:t>万元。与</w:t>
      </w:r>
      <w:r>
        <w:rPr>
          <w:rFonts w:ascii="仿宋_GB2312" w:hAnsi="宋体" w:eastAsia="仿宋_GB2312" w:cs="仿宋_GB2312"/>
          <w:sz w:val="32"/>
          <w:szCs w:val="32"/>
        </w:rPr>
        <w:t>2015</w:t>
      </w:r>
      <w:r>
        <w:rPr>
          <w:rFonts w:hint="eastAsia" w:ascii="仿宋_GB2312" w:hAnsi="宋体" w:eastAsia="仿宋_GB2312" w:cs="仿宋_GB2312"/>
          <w:sz w:val="32"/>
          <w:szCs w:val="32"/>
        </w:rPr>
        <w:t>年相比，财政拨款收、支总计各减少</w:t>
      </w:r>
      <w:r>
        <w:rPr>
          <w:rFonts w:hint="eastAsia" w:ascii="仿宋_GB2312" w:hAnsi="宋体" w:eastAsia="仿宋_GB2312" w:cs="仿宋_GB2312"/>
          <w:sz w:val="32"/>
          <w:szCs w:val="32"/>
          <w:lang w:val="en-US" w:eastAsia="zh-CN"/>
        </w:rPr>
        <w:t>4.33</w:t>
      </w:r>
      <w:r>
        <w:rPr>
          <w:rFonts w:hint="eastAsia" w:ascii="仿宋_GB2312" w:hAnsi="宋体" w:eastAsia="仿宋_GB2312" w:cs="仿宋_GB2312"/>
          <w:sz w:val="32"/>
          <w:szCs w:val="32"/>
        </w:rPr>
        <w:t>万元，下降</w:t>
      </w:r>
      <w:r>
        <w:rPr>
          <w:rFonts w:hint="eastAsia" w:ascii="仿宋_GB2312" w:hAnsi="宋体" w:eastAsia="仿宋_GB2312" w:cs="仿宋_GB2312"/>
          <w:sz w:val="32"/>
          <w:szCs w:val="32"/>
          <w:lang w:val="en-US" w:eastAsia="zh-CN"/>
        </w:rPr>
        <w:t>23.1</w:t>
      </w:r>
      <w:r>
        <w:rPr>
          <w:rFonts w:ascii="仿宋_GB2312" w:hAnsi="宋体" w:eastAsia="仿宋_GB2312" w:cs="仿宋_GB2312"/>
          <w:sz w:val="32"/>
          <w:szCs w:val="32"/>
        </w:rPr>
        <w:t>%</w:t>
      </w:r>
      <w:r>
        <w:rPr>
          <w:rFonts w:hint="eastAsia" w:ascii="仿宋_GB2312" w:hAnsi="宋体" w:eastAsia="仿宋_GB2312" w:cs="仿宋_GB2312"/>
          <w:sz w:val="32"/>
          <w:szCs w:val="32"/>
        </w:rPr>
        <w:t>。</w:t>
      </w:r>
    </w:p>
    <w:p>
      <w:pPr>
        <w:numPr>
          <w:ilvl w:val="0"/>
          <w:numId w:val="3"/>
        </w:numPr>
        <w:adjustRightInd w:val="0"/>
        <w:snapToGrid w:val="0"/>
        <w:spacing w:line="360" w:lineRule="auto"/>
        <w:ind w:firstLine="640" w:firstLineChars="200"/>
        <w:outlineLvl w:val="1"/>
        <w:rPr>
          <w:rFonts w:ascii="黑体" w:hAnsi="黑体" w:eastAsia="黑体" w:cs="Times New Roman"/>
          <w:sz w:val="32"/>
          <w:szCs w:val="32"/>
        </w:rPr>
      </w:pPr>
      <w:r>
        <w:rPr>
          <w:rFonts w:hint="eastAsia" w:ascii="黑体" w:hAnsi="黑体" w:eastAsia="黑体" w:cs="黑体"/>
          <w:sz w:val="32"/>
          <w:szCs w:val="32"/>
        </w:rPr>
        <w:t>关于一般公共预算财政拨款支出决算情况说明</w:t>
      </w:r>
    </w:p>
    <w:p>
      <w:pPr>
        <w:numPr>
          <w:ilvl w:val="0"/>
          <w:numId w:val="4"/>
        </w:numPr>
        <w:adjustRightInd w:val="0"/>
        <w:snapToGrid w:val="0"/>
        <w:spacing w:line="360" w:lineRule="auto"/>
        <w:ind w:firstLine="640" w:firstLineChars="200"/>
        <w:rPr>
          <w:rFonts w:ascii="楷体_GB2312" w:hAnsi="楷体_GB2312" w:eastAsia="楷体_GB2312" w:cs="Times New Roman"/>
          <w:sz w:val="32"/>
          <w:szCs w:val="32"/>
        </w:rPr>
      </w:pPr>
      <w:r>
        <w:rPr>
          <w:rFonts w:hint="eastAsia" w:ascii="楷体_GB2312" w:hAnsi="楷体_GB2312" w:eastAsia="楷体_GB2312" w:cs="楷体_GB2312"/>
          <w:sz w:val="32"/>
          <w:szCs w:val="32"/>
        </w:rPr>
        <w:t>财政拨款支出决算总体情况。</w:t>
      </w:r>
    </w:p>
    <w:p>
      <w:pPr>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年一般公共预算财政拨款支出</w:t>
      </w:r>
      <w:r>
        <w:rPr>
          <w:rFonts w:hint="eastAsia" w:ascii="仿宋_GB2312" w:hAnsi="宋体" w:eastAsia="仿宋_GB2312" w:cs="仿宋_GB2312"/>
          <w:sz w:val="32"/>
          <w:szCs w:val="32"/>
          <w:lang w:val="en-US" w:eastAsia="zh-CN"/>
        </w:rPr>
        <w:t>50.02</w:t>
      </w:r>
      <w:r>
        <w:rPr>
          <w:rFonts w:hint="eastAsia" w:ascii="仿宋_GB2312" w:hAnsi="宋体" w:eastAsia="仿宋_GB2312" w:cs="仿宋_GB2312"/>
          <w:sz w:val="32"/>
          <w:szCs w:val="32"/>
        </w:rPr>
        <w:t>万元，占支出合计的</w:t>
      </w:r>
      <w:r>
        <w:rPr>
          <w:rFonts w:hint="eastAsia" w:ascii="仿宋_GB2312" w:hAnsi="宋体" w:eastAsia="仿宋_GB2312" w:cs="仿宋_GB2312"/>
          <w:sz w:val="32"/>
          <w:szCs w:val="32"/>
          <w:lang w:val="en-US" w:eastAsia="zh-CN"/>
        </w:rPr>
        <w:t>100</w:t>
      </w:r>
      <w:r>
        <w:rPr>
          <w:rFonts w:ascii="仿宋_GB2312" w:hAnsi="宋体" w:eastAsia="仿宋_GB2312" w:cs="仿宋_GB2312"/>
          <w:sz w:val="32"/>
          <w:szCs w:val="32"/>
        </w:rPr>
        <w:t>%</w:t>
      </w:r>
      <w:r>
        <w:rPr>
          <w:rFonts w:hint="eastAsia" w:ascii="仿宋_GB2312" w:hAnsi="宋体" w:eastAsia="仿宋_GB2312" w:cs="仿宋_GB2312"/>
          <w:sz w:val="32"/>
          <w:szCs w:val="32"/>
        </w:rPr>
        <w:t>。与</w:t>
      </w:r>
      <w:r>
        <w:rPr>
          <w:rFonts w:ascii="仿宋_GB2312" w:hAnsi="宋体" w:eastAsia="仿宋_GB2312" w:cs="仿宋_GB2312"/>
          <w:sz w:val="32"/>
          <w:szCs w:val="32"/>
        </w:rPr>
        <w:t>2015</w:t>
      </w:r>
      <w:r>
        <w:rPr>
          <w:rFonts w:hint="eastAsia" w:ascii="仿宋_GB2312" w:hAnsi="宋体" w:eastAsia="仿宋_GB2312" w:cs="仿宋_GB2312"/>
          <w:sz w:val="32"/>
          <w:szCs w:val="32"/>
        </w:rPr>
        <w:t>年相比，一般公共预算财政拨款支出增加</w:t>
      </w:r>
      <w:r>
        <w:rPr>
          <w:rFonts w:hint="eastAsia" w:ascii="仿宋_GB2312" w:hAnsi="宋体" w:eastAsia="仿宋_GB2312" w:cs="仿宋_GB2312"/>
          <w:sz w:val="32"/>
          <w:szCs w:val="32"/>
          <w:lang w:val="en-US" w:eastAsia="zh-CN"/>
        </w:rPr>
        <w:t>0.62</w:t>
      </w:r>
      <w:r>
        <w:rPr>
          <w:rFonts w:hint="eastAsia" w:ascii="仿宋_GB2312" w:hAnsi="宋体" w:eastAsia="仿宋_GB2312" w:cs="仿宋_GB2312"/>
          <w:sz w:val="32"/>
          <w:szCs w:val="32"/>
        </w:rPr>
        <w:t>万元，增长</w:t>
      </w:r>
      <w:r>
        <w:rPr>
          <w:rFonts w:hint="eastAsia" w:ascii="仿宋_GB2312" w:hAnsi="宋体" w:eastAsia="仿宋_GB2312" w:cs="仿宋_GB2312"/>
          <w:sz w:val="32"/>
          <w:szCs w:val="32"/>
          <w:lang w:val="en-US" w:eastAsia="zh-CN"/>
        </w:rPr>
        <w:t>1.2</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w:t>
      </w:r>
    </w:p>
    <w:p>
      <w:pPr>
        <w:numPr>
          <w:ilvl w:val="0"/>
          <w:numId w:val="4"/>
        </w:numPr>
        <w:adjustRightInd w:val="0"/>
        <w:snapToGrid w:val="0"/>
        <w:spacing w:line="360" w:lineRule="auto"/>
        <w:ind w:firstLine="640" w:firstLineChars="200"/>
        <w:rPr>
          <w:rFonts w:ascii="楷体_GB2312" w:hAnsi="楷体_GB2312" w:eastAsia="楷体_GB2312" w:cs="Times New Roman"/>
          <w:sz w:val="32"/>
          <w:szCs w:val="32"/>
        </w:rPr>
      </w:pPr>
      <w:r>
        <w:rPr>
          <w:rFonts w:hint="eastAsia" w:ascii="楷体_GB2312" w:hAnsi="楷体_GB2312" w:eastAsia="楷体_GB2312" w:cs="楷体_GB2312"/>
          <w:sz w:val="32"/>
          <w:szCs w:val="32"/>
        </w:rPr>
        <w:t>财政拨款支出决算结构情况。</w:t>
      </w:r>
    </w:p>
    <w:p>
      <w:pPr>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年度一般公共预算财政拨款支出</w:t>
      </w:r>
      <w:r>
        <w:rPr>
          <w:rFonts w:hint="eastAsia" w:ascii="仿宋_GB2312" w:hAnsi="宋体" w:eastAsia="仿宋_GB2312" w:cs="仿宋_GB2312"/>
          <w:sz w:val="32"/>
          <w:szCs w:val="32"/>
          <w:lang w:val="en-US" w:eastAsia="zh-CN"/>
        </w:rPr>
        <w:t>52.61</w:t>
      </w:r>
      <w:r>
        <w:rPr>
          <w:rFonts w:hint="eastAsia" w:ascii="仿宋_GB2312" w:hAnsi="宋体" w:eastAsia="仿宋_GB2312" w:cs="仿宋_GB2312"/>
          <w:sz w:val="32"/>
          <w:szCs w:val="32"/>
        </w:rPr>
        <w:t>万元，主要用于以下方面：</w:t>
      </w:r>
      <w:r>
        <w:rPr>
          <w:rFonts w:hint="eastAsia" w:ascii="仿宋_GB2312" w:hAnsi="宋体" w:eastAsia="仿宋_GB2312" w:cs="仿宋_GB2312"/>
          <w:b/>
          <w:bCs/>
          <w:sz w:val="32"/>
          <w:szCs w:val="32"/>
        </w:rPr>
        <w:t>一般公共服务（类）</w:t>
      </w:r>
      <w:r>
        <w:rPr>
          <w:rFonts w:hint="eastAsia" w:ascii="仿宋_GB2312" w:hAnsi="宋体" w:eastAsia="仿宋_GB2312" w:cs="仿宋_GB2312"/>
          <w:sz w:val="32"/>
          <w:szCs w:val="32"/>
        </w:rPr>
        <w:t>支出</w:t>
      </w:r>
      <w:r>
        <w:rPr>
          <w:rFonts w:hint="eastAsia" w:ascii="仿宋_GB2312" w:hAnsi="宋体" w:eastAsia="仿宋_GB2312" w:cs="仿宋_GB2312"/>
          <w:sz w:val="32"/>
          <w:szCs w:val="32"/>
          <w:lang w:val="en-US" w:eastAsia="zh-CN"/>
        </w:rPr>
        <w:t>50.02</w:t>
      </w:r>
      <w:r>
        <w:rPr>
          <w:rFonts w:hint="eastAsia" w:ascii="仿宋_GB2312" w:hAnsi="宋体" w:eastAsia="仿宋_GB2312" w:cs="仿宋_GB2312"/>
          <w:sz w:val="32"/>
          <w:szCs w:val="32"/>
        </w:rPr>
        <w:t>万元，占</w:t>
      </w:r>
      <w:r>
        <w:rPr>
          <w:rFonts w:hint="eastAsia" w:ascii="仿宋_GB2312" w:hAnsi="宋体" w:eastAsia="仿宋_GB2312" w:cs="仿宋_GB2312"/>
          <w:sz w:val="32"/>
          <w:szCs w:val="32"/>
          <w:lang w:val="en-US" w:eastAsia="zh-CN"/>
        </w:rPr>
        <w:t>95</w:t>
      </w:r>
      <w:r>
        <w:rPr>
          <w:rFonts w:ascii="仿宋_GB2312" w:hAnsi="宋体" w:eastAsia="仿宋_GB2312" w:cs="仿宋_GB2312"/>
          <w:sz w:val="32"/>
          <w:szCs w:val="32"/>
        </w:rPr>
        <w:t>%</w:t>
      </w:r>
      <w:r>
        <w:rPr>
          <w:rFonts w:hint="eastAsia" w:ascii="仿宋_GB2312" w:hAnsi="宋体" w:eastAsia="仿宋_GB2312" w:cs="仿宋_GB2312"/>
          <w:sz w:val="32"/>
          <w:szCs w:val="32"/>
        </w:rPr>
        <w:t>；</w:t>
      </w:r>
      <w:r>
        <w:rPr>
          <w:rFonts w:hint="eastAsia" w:ascii="仿宋_GB2312" w:hAnsi="宋体" w:eastAsia="仿宋_GB2312" w:cs="仿宋_GB2312"/>
          <w:b/>
          <w:bCs/>
          <w:sz w:val="32"/>
          <w:szCs w:val="32"/>
          <w:lang w:eastAsia="zh-CN"/>
        </w:rPr>
        <w:t>社会保障和就业</w:t>
      </w:r>
      <w:r>
        <w:rPr>
          <w:rFonts w:hint="eastAsia" w:ascii="仿宋_GB2312" w:hAnsi="宋体" w:eastAsia="仿宋_GB2312" w:cs="仿宋_GB2312"/>
          <w:sz w:val="32"/>
          <w:szCs w:val="32"/>
        </w:rPr>
        <w:t>支出</w:t>
      </w:r>
      <w:r>
        <w:rPr>
          <w:rFonts w:hint="eastAsia" w:ascii="仿宋_GB2312" w:hAnsi="宋体" w:eastAsia="仿宋_GB2312" w:cs="仿宋_GB2312"/>
          <w:sz w:val="32"/>
          <w:szCs w:val="32"/>
          <w:lang w:val="en-US" w:eastAsia="zh-CN"/>
        </w:rPr>
        <w:t>2.59</w:t>
      </w:r>
      <w:r>
        <w:rPr>
          <w:rFonts w:hint="eastAsia" w:ascii="仿宋_GB2312" w:hAnsi="宋体" w:eastAsia="仿宋_GB2312" w:cs="仿宋_GB2312"/>
          <w:sz w:val="32"/>
          <w:szCs w:val="32"/>
        </w:rPr>
        <w:t>万元，占</w:t>
      </w:r>
      <w:r>
        <w:rPr>
          <w:rFonts w:hint="eastAsia" w:ascii="仿宋_GB2312" w:hAnsi="宋体" w:eastAsia="仿宋_GB2312" w:cs="仿宋_GB2312"/>
          <w:sz w:val="32"/>
          <w:szCs w:val="32"/>
          <w:lang w:val="en-US" w:eastAsia="zh-CN"/>
        </w:rPr>
        <w:t>5</w:t>
      </w:r>
      <w:r>
        <w:rPr>
          <w:rFonts w:ascii="仿宋_GB2312" w:hAnsi="宋体" w:eastAsia="仿宋_GB2312" w:cs="仿宋_GB2312"/>
          <w:sz w:val="32"/>
          <w:szCs w:val="32"/>
        </w:rPr>
        <w:t>%</w:t>
      </w:r>
      <w:r>
        <w:rPr>
          <w:rFonts w:hint="eastAsia" w:ascii="仿宋_GB2312" w:hAnsi="宋体" w:eastAsia="仿宋_GB2312" w:cs="仿宋_GB2312"/>
          <w:sz w:val="32"/>
          <w:szCs w:val="32"/>
        </w:rPr>
        <w:t>。</w:t>
      </w:r>
    </w:p>
    <w:p>
      <w:pPr>
        <w:numPr>
          <w:ilvl w:val="0"/>
          <w:numId w:val="4"/>
        </w:numPr>
        <w:adjustRightInd w:val="0"/>
        <w:snapToGrid w:val="0"/>
        <w:spacing w:line="360" w:lineRule="auto"/>
        <w:ind w:firstLine="640" w:firstLineChars="200"/>
        <w:rPr>
          <w:rFonts w:ascii="楷体_GB2312" w:hAnsi="楷体_GB2312" w:eastAsia="楷体_GB2312" w:cs="Times New Roman"/>
          <w:sz w:val="32"/>
          <w:szCs w:val="32"/>
        </w:rPr>
      </w:pPr>
      <w:r>
        <w:rPr>
          <w:rFonts w:hint="eastAsia" w:ascii="楷体_GB2312" w:hAnsi="楷体_GB2312" w:eastAsia="楷体_GB2312" w:cs="楷体_GB2312"/>
          <w:sz w:val="32"/>
          <w:szCs w:val="32"/>
        </w:rPr>
        <w:t>财政拨款支出决算具体情况。</w:t>
      </w:r>
    </w:p>
    <w:p>
      <w:pPr>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年度一般公共预算财政拨款支出年初预算为</w:t>
      </w:r>
      <w:r>
        <w:rPr>
          <w:rFonts w:hint="eastAsia" w:ascii="仿宋_GB2312" w:hAnsi="宋体" w:eastAsia="仿宋_GB2312" w:cs="仿宋_GB2312"/>
          <w:sz w:val="32"/>
          <w:szCs w:val="32"/>
          <w:lang w:val="en-US" w:eastAsia="zh-CN"/>
        </w:rPr>
        <w:t>59.54</w:t>
      </w:r>
      <w:r>
        <w:rPr>
          <w:rFonts w:hint="eastAsia" w:ascii="仿宋_GB2312" w:hAnsi="宋体" w:eastAsia="仿宋_GB2312" w:cs="仿宋_GB2312"/>
          <w:sz w:val="32"/>
          <w:szCs w:val="32"/>
        </w:rPr>
        <w:t>万元，支出决算为</w:t>
      </w:r>
      <w:r>
        <w:rPr>
          <w:rFonts w:hint="eastAsia" w:ascii="仿宋_GB2312" w:hAnsi="宋体" w:eastAsia="仿宋_GB2312" w:cs="仿宋_GB2312"/>
          <w:sz w:val="32"/>
          <w:szCs w:val="32"/>
          <w:lang w:val="en-US" w:eastAsia="zh-CN"/>
        </w:rPr>
        <w:t>52.61</w:t>
      </w:r>
      <w:r>
        <w:rPr>
          <w:rFonts w:hint="eastAsia" w:ascii="仿宋_GB2312" w:hAnsi="宋体" w:eastAsia="仿宋_GB2312" w:cs="仿宋_GB2312"/>
          <w:sz w:val="32"/>
          <w:szCs w:val="32"/>
        </w:rPr>
        <w:t>万元，完成年初预算的</w:t>
      </w:r>
      <w:r>
        <w:rPr>
          <w:rFonts w:hint="eastAsia" w:ascii="仿宋_GB2312" w:hAnsi="宋体" w:eastAsia="仿宋_GB2312" w:cs="仿宋_GB2312"/>
          <w:sz w:val="32"/>
          <w:szCs w:val="32"/>
          <w:lang w:val="en-US" w:eastAsia="zh-CN"/>
        </w:rPr>
        <w:t>88</w:t>
      </w:r>
      <w:r>
        <w:rPr>
          <w:rFonts w:ascii="仿宋_GB2312" w:hAnsi="宋体" w:eastAsia="仿宋_GB2312" w:cs="仿宋_GB2312"/>
          <w:sz w:val="32"/>
          <w:szCs w:val="32"/>
        </w:rPr>
        <w:t>%</w:t>
      </w:r>
      <w:r>
        <w:rPr>
          <w:rFonts w:hint="eastAsia" w:ascii="仿宋_GB2312" w:hAnsi="宋体" w:eastAsia="仿宋_GB2312" w:cs="仿宋_GB2312"/>
          <w:sz w:val="32"/>
          <w:szCs w:val="32"/>
        </w:rPr>
        <w:t>。</w:t>
      </w:r>
    </w:p>
    <w:p>
      <w:pPr>
        <w:numPr>
          <w:ilvl w:val="0"/>
          <w:numId w:val="3"/>
        </w:numPr>
        <w:adjustRightInd w:val="0"/>
        <w:snapToGrid w:val="0"/>
        <w:spacing w:line="360" w:lineRule="auto"/>
        <w:ind w:firstLine="640" w:firstLineChars="200"/>
        <w:outlineLvl w:val="1"/>
        <w:rPr>
          <w:rFonts w:ascii="黑体" w:hAnsi="黑体" w:eastAsia="黑体" w:cs="Times New Roman"/>
          <w:sz w:val="32"/>
          <w:szCs w:val="32"/>
        </w:rPr>
      </w:pPr>
      <w:r>
        <w:rPr>
          <w:rFonts w:hint="eastAsia" w:ascii="黑体" w:hAnsi="黑体" w:eastAsia="黑体" w:cs="黑体"/>
          <w:sz w:val="32"/>
          <w:szCs w:val="32"/>
        </w:rPr>
        <w:t>关于一般公共预算财政拨款基本支出决算情况说明</w:t>
      </w:r>
    </w:p>
    <w:p>
      <w:pPr>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年一般公共预算财政拨款基本支出</w:t>
      </w:r>
      <w:r>
        <w:rPr>
          <w:rFonts w:hint="eastAsia" w:ascii="仿宋_GB2312" w:hAnsi="宋体" w:eastAsia="仿宋_GB2312" w:cs="仿宋_GB2312"/>
          <w:sz w:val="32"/>
          <w:szCs w:val="32"/>
          <w:lang w:val="en-US" w:eastAsia="zh-CN"/>
        </w:rPr>
        <w:t>50.02</w:t>
      </w:r>
      <w:r>
        <w:rPr>
          <w:rFonts w:hint="eastAsia" w:ascii="仿宋_GB2312" w:hAnsi="宋体" w:eastAsia="仿宋_GB2312" w:cs="仿宋_GB2312"/>
          <w:sz w:val="32"/>
          <w:szCs w:val="32"/>
        </w:rPr>
        <w:t>万元，其中：</w:t>
      </w:r>
      <w:r>
        <w:rPr>
          <w:rFonts w:hint="eastAsia" w:ascii="仿宋_GB2312" w:hAnsi="Times New Roman" w:eastAsia="仿宋_GB2312" w:cs="仿宋_GB2312"/>
          <w:spacing w:val="-1"/>
          <w:kern w:val="0"/>
          <w:sz w:val="32"/>
          <w:szCs w:val="32"/>
        </w:rPr>
        <w:t>人员经费</w:t>
      </w:r>
      <w:r>
        <w:rPr>
          <w:rFonts w:hint="eastAsia" w:ascii="仿宋_GB2312" w:hAnsi="Times New Roman" w:eastAsia="仿宋_GB2312" w:cs="仿宋_GB2312"/>
          <w:spacing w:val="-1"/>
          <w:kern w:val="0"/>
          <w:sz w:val="32"/>
          <w:szCs w:val="32"/>
          <w:lang w:val="en-US" w:eastAsia="zh-CN"/>
        </w:rPr>
        <w:t>43.57</w:t>
      </w:r>
      <w:r>
        <w:rPr>
          <w:rFonts w:hint="eastAsia" w:ascii="仿宋_GB2312" w:hAnsi="Times New Roman" w:eastAsia="仿宋_GB2312" w:cs="仿宋_GB2312"/>
          <w:spacing w:val="-1"/>
          <w:kern w:val="0"/>
          <w:sz w:val="32"/>
          <w:szCs w:val="32"/>
        </w:rPr>
        <w:t>万元</w:t>
      </w:r>
      <w:r>
        <w:rPr>
          <w:rFonts w:hint="eastAsia" w:ascii="仿宋_GB2312" w:hAnsi="宋体" w:eastAsia="仿宋_GB2312" w:cs="仿宋_GB2312"/>
          <w:sz w:val="32"/>
          <w:szCs w:val="32"/>
        </w:rPr>
        <w:t>，主要包括：基本工资、</w:t>
      </w:r>
      <w:r>
        <w:rPr>
          <w:rFonts w:hint="eastAsia" w:ascii="仿宋_GB2312" w:hAnsi="宋体" w:eastAsia="仿宋_GB2312" w:cs="仿宋_GB2312"/>
          <w:sz w:val="32"/>
          <w:szCs w:val="32"/>
          <w:lang w:eastAsia="zh-CN"/>
        </w:rPr>
        <w:t>其他社会保障缴费、伙食补助费、生活补助、奖励金、住房公积金、其他对个人和家庭的补助支出等</w:t>
      </w:r>
      <w:r>
        <w:rPr>
          <w:rFonts w:hint="eastAsia" w:ascii="仿宋_GB2312" w:hAnsi="宋体" w:eastAsia="仿宋_GB2312" w:cs="仿宋_GB2312"/>
          <w:sz w:val="32"/>
          <w:szCs w:val="32"/>
        </w:rPr>
        <w:t>；</w:t>
      </w:r>
      <w:r>
        <w:rPr>
          <w:rFonts w:hint="eastAsia" w:ascii="仿宋_GB2312" w:hAnsi="Times New Roman" w:eastAsia="仿宋_GB2312" w:cs="仿宋_GB2312"/>
          <w:b/>
          <w:bCs/>
          <w:spacing w:val="-1"/>
          <w:kern w:val="0"/>
          <w:sz w:val="32"/>
          <w:szCs w:val="32"/>
        </w:rPr>
        <w:t>公用经费</w:t>
      </w:r>
      <w:r>
        <w:rPr>
          <w:rFonts w:hint="eastAsia" w:ascii="仿宋_GB2312" w:hAnsi="Times New Roman" w:eastAsia="仿宋_GB2312" w:cs="仿宋_GB2312"/>
          <w:b w:val="0"/>
          <w:bCs w:val="0"/>
          <w:spacing w:val="-1"/>
          <w:kern w:val="0"/>
          <w:sz w:val="32"/>
          <w:szCs w:val="32"/>
          <w:lang w:val="en-US" w:eastAsia="zh-CN"/>
        </w:rPr>
        <w:t>5.56</w:t>
      </w:r>
      <w:r>
        <w:rPr>
          <w:rFonts w:hint="eastAsia" w:ascii="仿宋_GB2312" w:hAnsi="Times New Roman" w:eastAsia="仿宋_GB2312" w:cs="仿宋_GB2312"/>
          <w:spacing w:val="-2"/>
          <w:kern w:val="0"/>
          <w:sz w:val="32"/>
          <w:szCs w:val="32"/>
        </w:rPr>
        <w:t>万元</w:t>
      </w:r>
      <w:r>
        <w:rPr>
          <w:rFonts w:hint="eastAsia" w:ascii="仿宋_GB2312" w:hAnsi="宋体" w:eastAsia="仿宋_GB2312" w:cs="仿宋_GB2312"/>
          <w:sz w:val="32"/>
          <w:szCs w:val="32"/>
        </w:rPr>
        <w:t>，主要包括：办公费</w:t>
      </w:r>
      <w:r>
        <w:rPr>
          <w:rFonts w:hint="eastAsia" w:ascii="仿宋_GB2312" w:hAnsi="宋体" w:eastAsia="仿宋_GB2312" w:cs="仿宋_GB2312"/>
          <w:sz w:val="32"/>
          <w:szCs w:val="32"/>
          <w:lang w:eastAsia="zh-CN"/>
        </w:rPr>
        <w:t>、印刷费、邮电费、取暖费、差旅费、维修（护）费、培训费、公务接待费、委托业务费、工会经费、其他商品和服务支出、办公设备购置等。</w:t>
      </w:r>
    </w:p>
    <w:p>
      <w:pPr>
        <w:numPr>
          <w:ilvl w:val="0"/>
          <w:numId w:val="3"/>
        </w:numPr>
        <w:adjustRightInd w:val="0"/>
        <w:snapToGrid w:val="0"/>
        <w:spacing w:line="360" w:lineRule="auto"/>
        <w:ind w:firstLine="640" w:firstLineChars="200"/>
        <w:outlineLvl w:val="1"/>
        <w:rPr>
          <w:rFonts w:ascii="黑体" w:hAnsi="黑体" w:eastAsia="黑体" w:cs="Times New Roman"/>
          <w:sz w:val="32"/>
          <w:szCs w:val="32"/>
        </w:rPr>
      </w:pPr>
      <w:r>
        <w:rPr>
          <w:rFonts w:hint="eastAsia" w:ascii="黑体" w:hAnsi="黑体" w:eastAsia="黑体" w:cs="黑体"/>
          <w:sz w:val="32"/>
          <w:szCs w:val="32"/>
        </w:rPr>
        <w:t>关于一般公共预算财政拨款“三公”经费支出决算情况说明</w:t>
      </w:r>
    </w:p>
    <w:p>
      <w:pPr>
        <w:numPr>
          <w:ilvl w:val="0"/>
          <w:numId w:val="5"/>
        </w:numPr>
        <w:kinsoku w:val="0"/>
        <w:overflowPunct w:val="0"/>
        <w:autoSpaceDE w:val="0"/>
        <w:autoSpaceDN w:val="0"/>
        <w:adjustRightInd w:val="0"/>
        <w:snapToGrid w:val="0"/>
        <w:spacing w:line="360" w:lineRule="auto"/>
        <w:ind w:firstLine="640" w:firstLineChars="200"/>
        <w:rPr>
          <w:rFonts w:ascii="楷体_GB2312" w:hAnsi="楷体_GB2312" w:eastAsia="楷体_GB2312" w:cs="Times New Roman"/>
          <w:sz w:val="32"/>
          <w:szCs w:val="32"/>
        </w:rPr>
      </w:pPr>
      <w:r>
        <w:rPr>
          <w:rFonts w:hint="eastAsia" w:ascii="楷体_GB2312" w:hAnsi="楷体_GB2312" w:eastAsia="楷体_GB2312" w:cs="楷体_GB2312"/>
          <w:sz w:val="32"/>
          <w:szCs w:val="32"/>
        </w:rPr>
        <w:t>“三公”经费财政拨款支出决算总体情况说明。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年度“三公”经费财政拨款支出预算为</w:t>
      </w:r>
      <w:r>
        <w:rPr>
          <w:rFonts w:hint="eastAsia" w:ascii="仿宋_GB2312" w:hAnsi="宋体" w:eastAsia="仿宋_GB2312" w:cs="仿宋_GB2312"/>
          <w:sz w:val="32"/>
          <w:szCs w:val="32"/>
          <w:lang w:val="en-US" w:eastAsia="zh-CN"/>
        </w:rPr>
        <w:t>3</w:t>
      </w:r>
      <w:r>
        <w:rPr>
          <w:rFonts w:hint="eastAsia" w:ascii="仿宋_GB2312" w:hAnsi="宋体" w:eastAsia="仿宋_GB2312" w:cs="仿宋_GB2312"/>
          <w:sz w:val="32"/>
          <w:szCs w:val="32"/>
        </w:rPr>
        <w:t>万元，支出决算为</w:t>
      </w:r>
      <w:r>
        <w:rPr>
          <w:rFonts w:hint="eastAsia" w:ascii="仿宋_GB2312" w:hAnsi="宋体" w:eastAsia="仿宋_GB2312" w:cs="仿宋_GB2312"/>
          <w:sz w:val="32"/>
          <w:szCs w:val="32"/>
          <w:lang w:val="en-US" w:eastAsia="zh-CN"/>
        </w:rPr>
        <w:t>2.9</w:t>
      </w:r>
      <w:r>
        <w:rPr>
          <w:rFonts w:hint="eastAsia" w:ascii="仿宋_GB2312" w:hAnsi="宋体" w:eastAsia="仿宋_GB2312" w:cs="仿宋_GB2312"/>
          <w:sz w:val="32"/>
          <w:szCs w:val="32"/>
        </w:rPr>
        <w:t>万元，完成预算的</w:t>
      </w:r>
      <w:r>
        <w:rPr>
          <w:rFonts w:hint="eastAsia" w:ascii="仿宋_GB2312" w:hAnsi="宋体" w:eastAsia="仿宋_GB2312" w:cs="仿宋_GB2312"/>
          <w:sz w:val="32"/>
          <w:szCs w:val="32"/>
          <w:lang w:val="en-US" w:eastAsia="zh-CN"/>
        </w:rPr>
        <w:t>96</w:t>
      </w:r>
      <w:r>
        <w:rPr>
          <w:rFonts w:ascii="仿宋_GB2312" w:hAnsi="宋体" w:eastAsia="仿宋_GB2312" w:cs="仿宋_GB2312"/>
          <w:sz w:val="32"/>
          <w:szCs w:val="32"/>
        </w:rPr>
        <w:t>%</w:t>
      </w:r>
      <w:r>
        <w:rPr>
          <w:rFonts w:hint="eastAsia" w:ascii="仿宋_GB2312" w:hAnsi="宋体" w:eastAsia="仿宋_GB2312" w:cs="仿宋_GB2312"/>
          <w:sz w:val="32"/>
          <w:szCs w:val="32"/>
        </w:rPr>
        <w:t>，其中：公务用车购置及运行费支出决算为</w:t>
      </w:r>
      <w:r>
        <w:rPr>
          <w:rFonts w:hint="eastAsia" w:ascii="仿宋_GB2312" w:hAnsi="宋体" w:eastAsia="仿宋_GB2312" w:cs="仿宋_GB2312"/>
          <w:sz w:val="32"/>
          <w:szCs w:val="32"/>
          <w:lang w:val="en-US" w:eastAsia="zh-CN"/>
        </w:rPr>
        <w:t>1.69</w:t>
      </w:r>
      <w:r>
        <w:rPr>
          <w:rFonts w:hint="eastAsia" w:ascii="仿宋_GB2312" w:hAnsi="宋体" w:eastAsia="仿宋_GB2312" w:cs="仿宋_GB2312"/>
          <w:sz w:val="32"/>
          <w:szCs w:val="32"/>
        </w:rPr>
        <w:t>万元，完成预算的</w:t>
      </w:r>
      <w:r>
        <w:rPr>
          <w:rFonts w:hint="eastAsia" w:ascii="仿宋_GB2312" w:hAnsi="宋体" w:eastAsia="仿宋_GB2312" w:cs="仿宋_GB2312"/>
          <w:sz w:val="32"/>
          <w:szCs w:val="32"/>
          <w:lang w:val="en-US" w:eastAsia="zh-CN"/>
        </w:rPr>
        <w:t>9</w:t>
      </w:r>
      <w:r>
        <w:rPr>
          <w:rFonts w:ascii="仿宋_GB2312" w:hAnsi="宋体" w:eastAsia="仿宋_GB2312" w:cs="仿宋_GB2312"/>
          <w:sz w:val="32"/>
          <w:szCs w:val="32"/>
        </w:rPr>
        <w:t>%</w:t>
      </w:r>
      <w:r>
        <w:rPr>
          <w:rFonts w:hint="eastAsia" w:ascii="仿宋_GB2312" w:hAnsi="宋体" w:eastAsia="仿宋_GB2312" w:cs="仿宋_GB2312"/>
          <w:sz w:val="32"/>
          <w:szCs w:val="32"/>
        </w:rPr>
        <w:t>；公务接待费支出决算为</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万元，完成预算的</w:t>
      </w:r>
      <w:r>
        <w:rPr>
          <w:rFonts w:hint="eastAsia" w:ascii="仿宋_GB2312" w:hAnsi="宋体" w:eastAsia="仿宋_GB2312" w:cs="仿宋_GB2312"/>
          <w:sz w:val="32"/>
          <w:szCs w:val="32"/>
          <w:lang w:val="en-US" w:eastAsia="zh-CN"/>
        </w:rPr>
        <w:t>0</w:t>
      </w:r>
      <w:r>
        <w:rPr>
          <w:rFonts w:ascii="仿宋_GB2312" w:hAnsi="宋体" w:eastAsia="仿宋_GB2312" w:cs="仿宋_GB2312"/>
          <w:sz w:val="32"/>
          <w:szCs w:val="32"/>
        </w:rPr>
        <w:t>%</w:t>
      </w:r>
      <w:r>
        <w:rPr>
          <w:rFonts w:hint="eastAsia" w:ascii="仿宋_GB2312" w:hAnsi="宋体" w:eastAsia="仿宋_GB2312" w:cs="仿宋_GB2312"/>
          <w:sz w:val="32"/>
          <w:szCs w:val="32"/>
        </w:rPr>
        <w:t>。</w:t>
      </w:r>
      <w:r>
        <w:rPr>
          <w:rFonts w:ascii="仿宋_GB2312" w:hAnsi="宋体" w:eastAsia="仿宋_GB2312" w:cs="仿宋_GB2312"/>
          <w:sz w:val="32"/>
          <w:szCs w:val="32"/>
        </w:rPr>
        <w:t>2016</w:t>
      </w:r>
      <w:r>
        <w:rPr>
          <w:rFonts w:hint="eastAsia" w:ascii="仿宋_GB2312" w:hAnsi="宋体" w:eastAsia="仿宋_GB2312" w:cs="仿宋_GB2312"/>
          <w:sz w:val="32"/>
          <w:szCs w:val="32"/>
        </w:rPr>
        <w:t>年度“三公”经费财政拨款支出决算数比</w:t>
      </w:r>
      <w:r>
        <w:rPr>
          <w:rFonts w:ascii="仿宋_GB2312" w:hAnsi="宋体" w:eastAsia="仿宋_GB2312" w:cs="仿宋_GB2312"/>
          <w:sz w:val="32"/>
          <w:szCs w:val="32"/>
        </w:rPr>
        <w:t>2015</w:t>
      </w:r>
      <w:r>
        <w:rPr>
          <w:rFonts w:hint="eastAsia" w:ascii="仿宋_GB2312" w:hAnsi="宋体" w:eastAsia="仿宋_GB2312" w:cs="仿宋_GB2312"/>
          <w:sz w:val="32"/>
          <w:szCs w:val="32"/>
        </w:rPr>
        <w:t>年减少</w:t>
      </w:r>
      <w:r>
        <w:rPr>
          <w:rFonts w:hint="eastAsia" w:ascii="仿宋_GB2312" w:hAnsi="宋体" w:eastAsia="仿宋_GB2312" w:cs="仿宋_GB2312"/>
          <w:sz w:val="32"/>
          <w:szCs w:val="32"/>
          <w:lang w:val="en-US" w:eastAsia="zh-CN"/>
        </w:rPr>
        <w:t>0.05</w:t>
      </w:r>
      <w:r>
        <w:rPr>
          <w:rFonts w:hint="eastAsia" w:ascii="仿宋_GB2312" w:hAnsi="宋体" w:eastAsia="仿宋_GB2312" w:cs="仿宋_GB2312"/>
          <w:sz w:val="32"/>
          <w:szCs w:val="32"/>
        </w:rPr>
        <w:t>万元，下降</w:t>
      </w:r>
      <w:r>
        <w:rPr>
          <w:rFonts w:hint="eastAsia" w:ascii="仿宋_GB2312" w:hAnsi="宋体" w:eastAsia="仿宋_GB2312" w:cs="仿宋_GB2312"/>
          <w:sz w:val="32"/>
          <w:szCs w:val="32"/>
          <w:lang w:val="en-US" w:eastAsia="zh-CN"/>
        </w:rPr>
        <w:t>1.7</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w:t>
      </w:r>
    </w:p>
    <w:p>
      <w:pPr>
        <w:numPr>
          <w:ilvl w:val="0"/>
          <w:numId w:val="5"/>
        </w:numPr>
        <w:kinsoku w:val="0"/>
        <w:overflowPunct w:val="0"/>
        <w:autoSpaceDE w:val="0"/>
        <w:autoSpaceDN w:val="0"/>
        <w:adjustRightInd w:val="0"/>
        <w:snapToGrid w:val="0"/>
        <w:spacing w:line="360" w:lineRule="auto"/>
        <w:ind w:firstLine="640" w:firstLineChars="200"/>
        <w:rPr>
          <w:rFonts w:ascii="楷体_GB2312" w:hAnsi="楷体_GB2312" w:eastAsia="楷体_GB2312" w:cs="Times New Roman"/>
          <w:sz w:val="32"/>
          <w:szCs w:val="32"/>
        </w:rPr>
      </w:pPr>
      <w:r>
        <w:rPr>
          <w:rFonts w:hint="eastAsia" w:ascii="楷体_GB2312" w:hAnsi="楷体_GB2312" w:eastAsia="楷体_GB2312" w:cs="楷体_GB2312"/>
          <w:sz w:val="32"/>
          <w:szCs w:val="32"/>
        </w:rPr>
        <w:t>“三公”经费财政拨款支出决算具体情况说明。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年度“三公”经费财政拨款支出决算中，公务用车购置及运行费支出决算</w:t>
      </w:r>
      <w:r>
        <w:rPr>
          <w:rFonts w:hint="eastAsia" w:ascii="仿宋_GB2312" w:hAnsi="宋体" w:eastAsia="仿宋_GB2312" w:cs="仿宋_GB2312"/>
          <w:sz w:val="32"/>
          <w:szCs w:val="32"/>
          <w:lang w:val="en-US" w:eastAsia="zh-CN"/>
        </w:rPr>
        <w:t>1.69</w:t>
      </w:r>
      <w:r>
        <w:rPr>
          <w:rFonts w:hint="eastAsia" w:ascii="仿宋_GB2312" w:hAnsi="宋体" w:eastAsia="仿宋_GB2312" w:cs="仿宋_GB2312"/>
          <w:sz w:val="32"/>
          <w:szCs w:val="32"/>
        </w:rPr>
        <w:t>万元，占</w:t>
      </w:r>
      <w:r>
        <w:rPr>
          <w:rFonts w:hint="eastAsia" w:ascii="仿宋_GB2312" w:hAnsi="宋体" w:eastAsia="仿宋_GB2312" w:cs="仿宋_GB2312"/>
          <w:sz w:val="32"/>
          <w:szCs w:val="32"/>
          <w:lang w:val="en-US" w:eastAsia="zh-CN"/>
        </w:rPr>
        <w:t>99</w:t>
      </w:r>
      <w:r>
        <w:rPr>
          <w:rFonts w:ascii="仿宋_GB2312" w:hAnsi="宋体" w:eastAsia="仿宋_GB2312" w:cs="仿宋_GB2312"/>
          <w:sz w:val="32"/>
          <w:szCs w:val="32"/>
        </w:rPr>
        <w:t>%</w:t>
      </w:r>
      <w:r>
        <w:rPr>
          <w:rFonts w:hint="eastAsia" w:ascii="仿宋_GB2312" w:hAnsi="宋体" w:eastAsia="仿宋_GB2312" w:cs="仿宋_GB2312"/>
          <w:sz w:val="32"/>
          <w:szCs w:val="32"/>
        </w:rPr>
        <w:t>；公务接待费支出决算</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万元，占</w:t>
      </w:r>
      <w:r>
        <w:rPr>
          <w:rFonts w:hint="eastAsia" w:ascii="仿宋_GB2312" w:hAnsi="宋体" w:eastAsia="仿宋_GB2312" w:cs="仿宋_GB2312"/>
          <w:sz w:val="32"/>
          <w:szCs w:val="32"/>
          <w:lang w:val="en-US" w:eastAsia="zh-CN"/>
        </w:rPr>
        <w:t>0</w:t>
      </w:r>
      <w:r>
        <w:rPr>
          <w:rFonts w:ascii="仿宋_GB2312" w:hAnsi="宋体" w:eastAsia="仿宋_GB2312" w:cs="仿宋_GB2312"/>
          <w:sz w:val="32"/>
          <w:szCs w:val="32"/>
        </w:rPr>
        <w:t>%</w:t>
      </w:r>
      <w:r>
        <w:rPr>
          <w:rFonts w:hint="eastAsia" w:ascii="仿宋_GB2312" w:hAnsi="宋体" w:eastAsia="仿宋_GB2312" w:cs="仿宋_GB2312"/>
          <w:sz w:val="32"/>
          <w:szCs w:val="32"/>
        </w:rPr>
        <w:t>。</w:t>
      </w:r>
    </w:p>
    <w:p>
      <w:pPr>
        <w:numPr>
          <w:ilvl w:val="0"/>
          <w:numId w:val="6"/>
        </w:numPr>
        <w:kinsoku w:val="0"/>
        <w:overflowPunct w:val="0"/>
        <w:autoSpaceDE w:val="0"/>
        <w:autoSpaceDN w:val="0"/>
        <w:adjustRightInd w:val="0"/>
        <w:snapToGrid w:val="0"/>
        <w:spacing w:line="360" w:lineRule="auto"/>
        <w:ind w:firstLine="643" w:firstLineChars="200"/>
        <w:rPr>
          <w:rFonts w:ascii="仿宋_GB2312" w:hAnsi="宋体" w:eastAsia="仿宋_GB2312" w:cs="Times New Roman"/>
          <w:b/>
          <w:bCs/>
          <w:sz w:val="32"/>
          <w:szCs w:val="32"/>
        </w:rPr>
      </w:pPr>
      <w:r>
        <w:rPr>
          <w:rFonts w:hint="eastAsia" w:ascii="仿宋_GB2312" w:hAnsi="宋体" w:eastAsia="仿宋_GB2312" w:cs="仿宋_GB2312"/>
          <w:b/>
          <w:bCs/>
          <w:sz w:val="32"/>
          <w:szCs w:val="32"/>
        </w:rPr>
        <w:t>公务用车购置及运行费</w:t>
      </w:r>
      <w:r>
        <w:rPr>
          <w:rFonts w:hint="eastAsia" w:ascii="仿宋_GB2312" w:hAnsi="宋体" w:eastAsia="仿宋_GB2312" w:cs="仿宋_GB2312"/>
          <w:sz w:val="32"/>
          <w:szCs w:val="32"/>
        </w:rPr>
        <w:t>支出</w:t>
      </w:r>
      <w:r>
        <w:rPr>
          <w:rFonts w:hint="eastAsia" w:ascii="仿宋_GB2312" w:hAnsi="宋体" w:eastAsia="仿宋_GB2312" w:cs="仿宋_GB2312"/>
          <w:sz w:val="32"/>
          <w:szCs w:val="32"/>
          <w:lang w:val="en-US" w:eastAsia="zh-CN"/>
        </w:rPr>
        <w:t>1.69</w:t>
      </w:r>
      <w:r>
        <w:rPr>
          <w:rFonts w:hint="eastAsia" w:ascii="仿宋_GB2312" w:hAnsi="宋体" w:eastAsia="仿宋_GB2312" w:cs="仿宋_GB2312"/>
          <w:sz w:val="32"/>
          <w:szCs w:val="32"/>
        </w:rPr>
        <w:t>万元。其中：</w:t>
      </w:r>
    </w:p>
    <w:p>
      <w:pPr>
        <w:kinsoku w:val="0"/>
        <w:overflowPunct w:val="0"/>
        <w:autoSpaceDE w:val="0"/>
        <w:autoSpaceDN w:val="0"/>
        <w:adjustRightInd w:val="0"/>
        <w:snapToGrid w:val="0"/>
        <w:spacing w:line="360" w:lineRule="auto"/>
        <w:ind w:firstLine="643" w:firstLineChars="200"/>
        <w:rPr>
          <w:rFonts w:hint="eastAsia" w:ascii="仿宋_GB2312" w:hAnsi="宋体" w:eastAsia="仿宋_GB2312" w:cs="仿宋_GB2312"/>
          <w:sz w:val="32"/>
          <w:szCs w:val="32"/>
        </w:rPr>
      </w:pPr>
      <w:r>
        <w:rPr>
          <w:rFonts w:hint="eastAsia" w:ascii="仿宋_GB2312" w:hAnsi="宋体" w:eastAsia="仿宋_GB2312" w:cs="仿宋_GB2312"/>
          <w:b/>
          <w:bCs/>
          <w:sz w:val="32"/>
          <w:szCs w:val="32"/>
        </w:rPr>
        <w:t>公务用车购置</w:t>
      </w:r>
      <w:r>
        <w:rPr>
          <w:rFonts w:hint="eastAsia" w:ascii="仿宋_GB2312" w:hAnsi="宋体" w:eastAsia="仿宋_GB2312" w:cs="仿宋_GB2312"/>
          <w:sz w:val="32"/>
          <w:szCs w:val="32"/>
        </w:rPr>
        <w:t>支出为</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w:t>
      </w:r>
    </w:p>
    <w:p>
      <w:pPr>
        <w:kinsoku w:val="0"/>
        <w:overflowPunct w:val="0"/>
        <w:autoSpaceDE w:val="0"/>
        <w:autoSpaceDN w:val="0"/>
        <w:adjustRightInd w:val="0"/>
        <w:snapToGrid w:val="0"/>
        <w:spacing w:line="360" w:lineRule="auto"/>
        <w:ind w:firstLine="643" w:firstLineChars="200"/>
        <w:rPr>
          <w:rFonts w:ascii="仿宋_GB2312" w:hAnsi="宋体" w:eastAsia="仿宋_GB2312" w:cs="Times New Roman"/>
          <w:sz w:val="32"/>
          <w:szCs w:val="32"/>
        </w:rPr>
      </w:pPr>
      <w:r>
        <w:rPr>
          <w:rFonts w:hint="eastAsia" w:ascii="仿宋_GB2312" w:hAnsi="宋体" w:eastAsia="仿宋_GB2312" w:cs="仿宋_GB2312"/>
          <w:b/>
          <w:bCs/>
          <w:sz w:val="32"/>
          <w:szCs w:val="32"/>
        </w:rPr>
        <w:t>公务用车运行</w:t>
      </w:r>
      <w:r>
        <w:rPr>
          <w:rFonts w:hint="eastAsia" w:ascii="仿宋_GB2312" w:hAnsi="宋体" w:eastAsia="仿宋_GB2312" w:cs="仿宋_GB2312"/>
          <w:sz w:val="32"/>
          <w:szCs w:val="32"/>
        </w:rPr>
        <w:t>支出</w:t>
      </w:r>
      <w:r>
        <w:rPr>
          <w:rFonts w:hint="eastAsia" w:ascii="仿宋_GB2312" w:hAnsi="宋体" w:eastAsia="仿宋_GB2312" w:cs="仿宋_GB2312"/>
          <w:sz w:val="32"/>
          <w:szCs w:val="32"/>
          <w:lang w:val="en-US" w:eastAsia="zh-CN"/>
        </w:rPr>
        <w:t>1.69</w:t>
      </w:r>
      <w:r>
        <w:rPr>
          <w:rFonts w:hint="eastAsia" w:ascii="仿宋_GB2312" w:hAnsi="宋体" w:eastAsia="仿宋_GB2312" w:cs="仿宋_GB2312"/>
          <w:sz w:val="32"/>
          <w:szCs w:val="32"/>
        </w:rPr>
        <w:t>万元。主要用于</w:t>
      </w:r>
      <w:r>
        <w:rPr>
          <w:rFonts w:hint="eastAsia" w:ascii="仿宋_GB2312" w:hAnsi="宋体" w:eastAsia="仿宋_GB2312" w:cs="仿宋_GB2312"/>
          <w:sz w:val="32"/>
          <w:szCs w:val="32"/>
          <w:lang w:eastAsia="zh-CN"/>
        </w:rPr>
        <w:t>车辆维修、保险购买、燃油费</w:t>
      </w:r>
      <w:r>
        <w:rPr>
          <w:rFonts w:hint="eastAsia" w:ascii="仿宋_GB2312" w:hAnsi="宋体" w:eastAsia="仿宋_GB2312" w:cs="仿宋_GB2312"/>
          <w:sz w:val="32"/>
          <w:szCs w:val="32"/>
        </w:rPr>
        <w:t>。</w:t>
      </w:r>
    </w:p>
    <w:p>
      <w:pPr>
        <w:numPr>
          <w:ilvl w:val="0"/>
          <w:numId w:val="6"/>
        </w:numPr>
        <w:kinsoku w:val="0"/>
        <w:overflowPunct w:val="0"/>
        <w:autoSpaceDE w:val="0"/>
        <w:autoSpaceDN w:val="0"/>
        <w:adjustRightInd w:val="0"/>
        <w:snapToGrid w:val="0"/>
        <w:spacing w:line="360" w:lineRule="auto"/>
        <w:ind w:firstLine="643" w:firstLineChars="200"/>
        <w:rPr>
          <w:rFonts w:ascii="仿宋_GB2312" w:hAnsi="宋体" w:eastAsia="仿宋_GB2312" w:cs="Times New Roman"/>
          <w:b/>
          <w:bCs/>
          <w:sz w:val="32"/>
          <w:szCs w:val="32"/>
        </w:rPr>
      </w:pPr>
      <w:r>
        <w:rPr>
          <w:rFonts w:hint="eastAsia" w:ascii="仿宋_GB2312" w:hAnsi="宋体" w:eastAsia="仿宋_GB2312" w:cs="仿宋_GB2312"/>
          <w:b/>
          <w:bCs/>
          <w:sz w:val="32"/>
          <w:szCs w:val="32"/>
        </w:rPr>
        <w:t>公务接待费支出</w:t>
      </w:r>
      <w:r>
        <w:rPr>
          <w:rFonts w:hint="eastAsia" w:ascii="仿宋_GB2312" w:hAnsi="宋体" w:eastAsia="仿宋_GB2312" w:cs="仿宋_GB2312"/>
          <w:b/>
          <w:bCs/>
          <w:sz w:val="32"/>
          <w:szCs w:val="32"/>
          <w:lang w:val="en-US" w:eastAsia="zh-CN"/>
        </w:rPr>
        <w:t>0</w:t>
      </w:r>
      <w:r>
        <w:rPr>
          <w:rFonts w:hint="eastAsia" w:ascii="仿宋_GB2312" w:hAnsi="宋体" w:eastAsia="仿宋_GB2312" w:cs="仿宋_GB2312"/>
          <w:b/>
          <w:bCs/>
          <w:sz w:val="32"/>
          <w:szCs w:val="32"/>
        </w:rPr>
        <w:t>万元。</w:t>
      </w:r>
    </w:p>
    <w:p>
      <w:pPr>
        <w:numPr>
          <w:ilvl w:val="0"/>
          <w:numId w:val="3"/>
        </w:numPr>
        <w:adjustRightInd w:val="0"/>
        <w:snapToGrid w:val="0"/>
        <w:spacing w:line="360" w:lineRule="auto"/>
        <w:ind w:firstLine="640" w:firstLineChars="200"/>
        <w:outlineLvl w:val="1"/>
        <w:rPr>
          <w:rFonts w:ascii="黑体" w:hAnsi="黑体" w:eastAsia="黑体" w:cs="Times New Roman"/>
          <w:sz w:val="32"/>
          <w:szCs w:val="32"/>
        </w:rPr>
      </w:pPr>
      <w:r>
        <w:rPr>
          <w:rFonts w:hint="eastAsia" w:ascii="黑体" w:hAnsi="黑体" w:eastAsia="黑体" w:cs="黑体"/>
          <w:sz w:val="32"/>
          <w:szCs w:val="32"/>
        </w:rPr>
        <w:t>关于政府性基金预算财政拨款支出决算情况说明</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示范区工委宣教中心没有政府性基金预算财政拨款支出。</w:t>
      </w:r>
    </w:p>
    <w:p>
      <w:pPr>
        <w:numPr>
          <w:ilvl w:val="0"/>
          <w:numId w:val="3"/>
        </w:numPr>
        <w:adjustRightInd w:val="0"/>
        <w:snapToGrid w:val="0"/>
        <w:spacing w:line="360" w:lineRule="auto"/>
        <w:ind w:firstLine="640" w:firstLineChars="200"/>
        <w:outlineLvl w:val="1"/>
        <w:rPr>
          <w:rFonts w:ascii="黑体" w:hAnsi="黑体" w:eastAsia="黑体" w:cs="Times New Roman"/>
          <w:sz w:val="32"/>
          <w:szCs w:val="32"/>
        </w:rPr>
      </w:pPr>
      <w:r>
        <w:rPr>
          <w:rFonts w:hint="eastAsia" w:ascii="黑体" w:hAnsi="黑体" w:eastAsia="黑体" w:cs="黑体"/>
          <w:sz w:val="32"/>
          <w:szCs w:val="32"/>
        </w:rPr>
        <w:t>其他重要事项的情况说明</w:t>
      </w:r>
    </w:p>
    <w:p>
      <w:pPr>
        <w:numPr>
          <w:ilvl w:val="0"/>
          <w:numId w:val="7"/>
        </w:numPr>
        <w:kinsoku w:val="0"/>
        <w:overflowPunct w:val="0"/>
        <w:autoSpaceDE w:val="0"/>
        <w:autoSpaceDN w:val="0"/>
        <w:adjustRightInd w:val="0"/>
        <w:snapToGrid w:val="0"/>
        <w:spacing w:line="360" w:lineRule="auto"/>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楷体_GB2312"/>
          <w:kern w:val="0"/>
          <w:sz w:val="32"/>
          <w:szCs w:val="32"/>
        </w:rPr>
        <w:t>机关运行经费支出情况。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年度机关运行经费支出</w:t>
      </w:r>
      <w:r>
        <w:rPr>
          <w:rFonts w:hint="eastAsia" w:ascii="仿宋_GB2312" w:hAnsi="宋体" w:eastAsia="仿宋_GB2312" w:cs="仿宋_GB2312"/>
          <w:sz w:val="32"/>
          <w:szCs w:val="32"/>
          <w:lang w:val="en-US" w:eastAsia="zh-CN"/>
        </w:rPr>
        <w:t>5.5</w:t>
      </w:r>
      <w:r>
        <w:rPr>
          <w:rFonts w:hint="eastAsia" w:ascii="仿宋_GB2312" w:hAnsi="宋体" w:eastAsia="仿宋_GB2312" w:cs="仿宋_GB2312"/>
          <w:sz w:val="32"/>
          <w:szCs w:val="32"/>
        </w:rPr>
        <w:t>万元，比</w:t>
      </w:r>
      <w:r>
        <w:rPr>
          <w:rFonts w:ascii="仿宋_GB2312" w:hAnsi="宋体" w:eastAsia="仿宋_GB2312" w:cs="仿宋_GB2312"/>
          <w:sz w:val="32"/>
          <w:szCs w:val="32"/>
        </w:rPr>
        <w:t>2015</w:t>
      </w:r>
      <w:r>
        <w:rPr>
          <w:rFonts w:hint="eastAsia" w:ascii="仿宋_GB2312" w:hAnsi="宋体" w:eastAsia="仿宋_GB2312" w:cs="仿宋_GB2312"/>
          <w:sz w:val="32"/>
          <w:szCs w:val="32"/>
        </w:rPr>
        <w:t>年增加（减少）</w:t>
      </w:r>
      <w:r>
        <w:rPr>
          <w:rFonts w:hint="eastAsia" w:ascii="仿宋_GB2312" w:hAnsi="宋体" w:eastAsia="仿宋_GB2312" w:cs="仿宋_GB2312"/>
          <w:sz w:val="32"/>
          <w:szCs w:val="32"/>
          <w:lang w:val="en-US" w:eastAsia="zh-CN"/>
        </w:rPr>
        <w:t>0.22</w:t>
      </w:r>
      <w:r>
        <w:rPr>
          <w:rFonts w:hint="eastAsia" w:ascii="仿宋_GB2312" w:hAnsi="宋体" w:eastAsia="仿宋_GB2312" w:cs="仿宋_GB2312"/>
          <w:sz w:val="32"/>
          <w:szCs w:val="32"/>
        </w:rPr>
        <w:t>万元，下降</w:t>
      </w:r>
      <w:r>
        <w:rPr>
          <w:rFonts w:hint="eastAsia" w:ascii="仿宋_GB2312" w:hAnsi="宋体" w:eastAsia="仿宋_GB2312" w:cs="仿宋_GB2312"/>
          <w:sz w:val="32"/>
          <w:szCs w:val="32"/>
          <w:lang w:val="en-US" w:eastAsia="zh-CN"/>
        </w:rPr>
        <w:t>4</w:t>
      </w:r>
      <w:r>
        <w:rPr>
          <w:rFonts w:ascii="仿宋_GB2312" w:hAnsi="宋体" w:eastAsia="仿宋_GB2312" w:cs="仿宋_GB2312"/>
          <w:sz w:val="32"/>
          <w:szCs w:val="32"/>
        </w:rPr>
        <w:t>%</w:t>
      </w:r>
      <w:r>
        <w:rPr>
          <w:rFonts w:hint="eastAsia" w:ascii="仿宋_GB2312" w:hAnsi="宋体" w:eastAsia="仿宋_GB2312" w:cs="仿宋_GB2312"/>
          <w:sz w:val="32"/>
          <w:szCs w:val="32"/>
        </w:rPr>
        <w:t>。</w:t>
      </w:r>
    </w:p>
    <w:p>
      <w:pPr>
        <w:numPr>
          <w:ilvl w:val="0"/>
          <w:numId w:val="7"/>
        </w:numPr>
        <w:kinsoku w:val="0"/>
        <w:overflowPunct w:val="0"/>
        <w:autoSpaceDE w:val="0"/>
        <w:autoSpaceDN w:val="0"/>
        <w:adjustRightInd w:val="0"/>
        <w:snapToGrid w:val="0"/>
        <w:spacing w:line="360" w:lineRule="auto"/>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楷体_GB2312"/>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年度政府采购支出总额</w:t>
      </w:r>
      <w:r>
        <w:rPr>
          <w:rFonts w:hint="eastAsia" w:ascii="仿宋_GB2312" w:hAnsi="宋体" w:eastAsia="仿宋_GB2312" w:cs="仿宋_GB2312"/>
          <w:sz w:val="32"/>
          <w:szCs w:val="32"/>
          <w:lang w:val="en-US" w:eastAsia="zh-CN"/>
        </w:rPr>
        <w:t>0.6</w:t>
      </w:r>
      <w:r>
        <w:rPr>
          <w:rFonts w:hint="eastAsia" w:ascii="仿宋_GB2312" w:hAnsi="宋体" w:eastAsia="仿宋_GB2312" w:cs="仿宋_GB2312"/>
          <w:sz w:val="32"/>
          <w:szCs w:val="32"/>
        </w:rPr>
        <w:t>万元，其中：政府采购货物支出</w:t>
      </w:r>
      <w:r>
        <w:rPr>
          <w:rFonts w:hint="eastAsia" w:ascii="仿宋_GB2312" w:hAnsi="宋体" w:eastAsia="仿宋_GB2312" w:cs="仿宋_GB2312"/>
          <w:sz w:val="32"/>
          <w:szCs w:val="32"/>
          <w:lang w:val="en-US" w:eastAsia="zh-CN"/>
        </w:rPr>
        <w:t>0.6</w:t>
      </w:r>
      <w:r>
        <w:rPr>
          <w:rFonts w:hint="eastAsia" w:ascii="仿宋_GB2312" w:hAnsi="宋体" w:eastAsia="仿宋_GB2312" w:cs="仿宋_GB2312"/>
          <w:sz w:val="32"/>
          <w:szCs w:val="32"/>
        </w:rPr>
        <w:t>万元。</w:t>
      </w:r>
    </w:p>
    <w:p>
      <w:pPr>
        <w:numPr>
          <w:ilvl w:val="0"/>
          <w:numId w:val="7"/>
        </w:numPr>
        <w:kinsoku w:val="0"/>
        <w:overflowPunct w:val="0"/>
        <w:autoSpaceDE w:val="0"/>
        <w:autoSpaceDN w:val="0"/>
        <w:adjustRightInd w:val="0"/>
        <w:snapToGrid w:val="0"/>
        <w:spacing w:line="360" w:lineRule="auto"/>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楷体_GB2312"/>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年期末，</w:t>
      </w:r>
      <w:r>
        <w:rPr>
          <w:rFonts w:hint="eastAsia" w:ascii="仿宋_GB2312" w:hAnsi="宋体" w:eastAsia="仿宋_GB2312" w:cs="仿宋_GB2312"/>
          <w:sz w:val="32"/>
          <w:szCs w:val="32"/>
          <w:lang w:eastAsia="zh-CN"/>
        </w:rPr>
        <w:t>示范区工委宣教中心</w:t>
      </w:r>
      <w:r>
        <w:rPr>
          <w:rFonts w:hint="eastAsia" w:ascii="仿宋_GB2312" w:hAnsi="宋体" w:eastAsia="仿宋_GB2312" w:cs="仿宋_GB2312"/>
          <w:sz w:val="32"/>
          <w:szCs w:val="32"/>
        </w:rPr>
        <w:t>共有车辆</w:t>
      </w:r>
      <w:r>
        <w:rPr>
          <w:rFonts w:hint="eastAsia" w:ascii="仿宋_GB2312" w:hAnsi="宋体" w:eastAsia="仿宋_GB2312" w:cs="仿宋_GB2312"/>
          <w:sz w:val="32"/>
          <w:szCs w:val="32"/>
          <w:lang w:val="en-US" w:eastAsia="zh-CN"/>
        </w:rPr>
        <w:t>1</w:t>
      </w:r>
      <w:r>
        <w:rPr>
          <w:rFonts w:hint="eastAsia" w:ascii="仿宋_GB2312" w:hAnsi="宋体" w:eastAsia="仿宋_GB2312" w:cs="仿宋_GB2312"/>
          <w:sz w:val="32"/>
          <w:szCs w:val="32"/>
        </w:rPr>
        <w:t>辆。</w:t>
      </w:r>
    </w:p>
    <w:p>
      <w:pPr>
        <w:kinsoku w:val="0"/>
        <w:overflowPunct w:val="0"/>
        <w:autoSpaceDE w:val="0"/>
        <w:autoSpaceDN w:val="0"/>
        <w:adjustRightInd w:val="0"/>
        <w:snapToGrid w:val="0"/>
        <w:spacing w:line="360" w:lineRule="auto"/>
        <w:ind w:firstLine="640" w:firstLineChars="200"/>
        <w:rPr>
          <w:rFonts w:ascii="仿宋_GB2312" w:hAnsi="宋体" w:eastAsia="仿宋_GB2312" w:cs="Times New Roman"/>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Times New Roman"/>
          <w:sz w:val="32"/>
          <w:szCs w:val="32"/>
        </w:rPr>
        <w:sectPr>
          <w:pgSz w:w="11906" w:h="16838"/>
          <w:pgMar w:top="1440" w:right="1531" w:bottom="1440" w:left="1587" w:header="850" w:footer="992" w:gutter="0"/>
          <w:pgNumType w:fmt="numberInDash"/>
          <w:cols w:space="0" w:num="1"/>
          <w:docGrid w:type="lines" w:linePitch="317" w:charSpace="0"/>
        </w:sect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ind w:firstLine="2880" w:firstLineChars="600"/>
        <w:jc w:val="both"/>
        <w:outlineLvl w:val="0"/>
        <w:rPr>
          <w:rFonts w:ascii="隶书" w:hAnsi="隶书" w:eastAsia="隶书" w:cs="Times New Roman"/>
          <w:sz w:val="48"/>
          <w:szCs w:val="48"/>
        </w:rPr>
        <w:sectPr>
          <w:pgSz w:w="11906" w:h="16838"/>
          <w:pgMar w:top="1440" w:right="1531" w:bottom="1440" w:left="1587" w:header="850" w:footer="992" w:gutter="0"/>
          <w:pgNumType w:fmt="numberInDash"/>
          <w:cols w:space="0" w:num="1"/>
          <w:docGrid w:type="lines" w:linePitch="317" w:charSpace="0"/>
        </w:sectPr>
      </w:pPr>
      <w:r>
        <w:rPr>
          <w:rFonts w:hint="eastAsia" w:ascii="隶书" w:hAnsi="隶书" w:eastAsia="隶书" w:cs="隶书"/>
          <w:sz w:val="48"/>
          <w:szCs w:val="48"/>
        </w:rPr>
        <w:t>　名词解释</w:t>
      </w:r>
    </w:p>
    <w:p>
      <w:pPr>
        <w:kinsoku w:val="0"/>
        <w:overflowPunct w:val="0"/>
        <w:autoSpaceDE w:val="0"/>
        <w:autoSpaceDN w:val="0"/>
        <w:adjustRightInd w:val="0"/>
        <w:snapToGrid w:val="0"/>
        <w:spacing w:line="360" w:lineRule="auto"/>
        <w:ind w:firstLine="643" w:firstLineChars="200"/>
        <w:rPr>
          <w:rFonts w:ascii="仿宋_GB2312" w:hAnsi="宋体" w:eastAsia="仿宋_GB2312" w:cs="Times New Roman"/>
          <w:sz w:val="32"/>
          <w:szCs w:val="32"/>
        </w:rPr>
      </w:pPr>
      <w:r>
        <w:rPr>
          <w:rFonts w:hint="eastAsia" w:ascii="仿宋_GB2312" w:hAnsi="宋体" w:eastAsia="仿宋_GB2312" w:cs="仿宋_GB2312"/>
          <w:b/>
          <w:bCs/>
          <w:sz w:val="32"/>
          <w:szCs w:val="32"/>
        </w:rPr>
        <w:t>一、财政拨款收入：</w:t>
      </w:r>
      <w:r>
        <w:rPr>
          <w:rFonts w:hint="eastAsia" w:ascii="仿宋_GB2312" w:hAnsi="宋体" w:eastAsia="仿宋_GB2312" w:cs="仿宋_GB2312"/>
          <w:sz w:val="32"/>
          <w:szCs w:val="32"/>
        </w:rPr>
        <w:t>指市级财政当年拨付的资金。</w:t>
      </w:r>
    </w:p>
    <w:p>
      <w:pPr>
        <w:kinsoku w:val="0"/>
        <w:overflowPunct w:val="0"/>
        <w:autoSpaceDE w:val="0"/>
        <w:autoSpaceDN w:val="0"/>
        <w:adjustRightInd w:val="0"/>
        <w:snapToGrid w:val="0"/>
        <w:spacing w:line="360" w:lineRule="auto"/>
        <w:ind w:firstLine="643" w:firstLineChars="200"/>
        <w:rPr>
          <w:rFonts w:ascii="仿宋_GB2312" w:hAnsi="宋体" w:eastAsia="仿宋_GB2312" w:cs="Times New Roman"/>
          <w:sz w:val="32"/>
          <w:szCs w:val="32"/>
        </w:rPr>
      </w:pPr>
      <w:r>
        <w:rPr>
          <w:rFonts w:hint="eastAsia" w:ascii="仿宋_GB2312" w:hAnsi="宋体" w:eastAsia="仿宋_GB2312" w:cs="仿宋_GB2312"/>
          <w:b/>
          <w:bCs/>
          <w:sz w:val="32"/>
          <w:szCs w:val="32"/>
        </w:rPr>
        <w:t>二、事业收入：</w:t>
      </w:r>
      <w:r>
        <w:rPr>
          <w:rFonts w:hint="eastAsia" w:ascii="仿宋_GB2312" w:hAnsi="宋体" w:eastAsia="仿宋_GB2312" w:cs="仿宋_GB2312"/>
          <w:sz w:val="32"/>
          <w:szCs w:val="32"/>
        </w:rPr>
        <w:t>指事业单位开展专业业务活动及辅助活动所取得的收入。</w:t>
      </w:r>
    </w:p>
    <w:p>
      <w:pPr>
        <w:kinsoku w:val="0"/>
        <w:overflowPunct w:val="0"/>
        <w:autoSpaceDE w:val="0"/>
        <w:autoSpaceDN w:val="0"/>
        <w:adjustRightInd w:val="0"/>
        <w:snapToGrid w:val="0"/>
        <w:spacing w:line="360" w:lineRule="auto"/>
        <w:ind w:firstLine="643" w:firstLineChars="200"/>
        <w:rPr>
          <w:rFonts w:ascii="仿宋_GB2312" w:hAnsi="宋体" w:eastAsia="仿宋_GB2312" w:cs="Times New Roman"/>
          <w:sz w:val="32"/>
          <w:szCs w:val="32"/>
        </w:rPr>
      </w:pPr>
      <w:r>
        <w:rPr>
          <w:rFonts w:hint="eastAsia" w:ascii="仿宋_GB2312" w:hAnsi="宋体" w:eastAsia="仿宋_GB2312" w:cs="仿宋_GB2312"/>
          <w:b/>
          <w:bCs/>
          <w:sz w:val="32"/>
          <w:szCs w:val="32"/>
        </w:rPr>
        <w:t>三、其他收入：</w:t>
      </w:r>
      <w:r>
        <w:rPr>
          <w:rFonts w:hint="eastAsia" w:ascii="仿宋_GB2312" w:hAnsi="宋体" w:eastAsia="仿宋_GB2312" w:cs="仿宋_GB2312"/>
          <w:sz w:val="32"/>
          <w:szCs w:val="32"/>
        </w:rPr>
        <w:t>指本部门取得的除“财政拨款收入”、“事业收入”、“经营收入”等以外的收入。</w:t>
      </w:r>
    </w:p>
    <w:p>
      <w:pPr>
        <w:kinsoku w:val="0"/>
        <w:overflowPunct w:val="0"/>
        <w:autoSpaceDE w:val="0"/>
        <w:autoSpaceDN w:val="0"/>
        <w:adjustRightInd w:val="0"/>
        <w:snapToGrid w:val="0"/>
        <w:spacing w:line="360" w:lineRule="auto"/>
        <w:ind w:firstLine="643" w:firstLineChars="200"/>
        <w:rPr>
          <w:rFonts w:ascii="仿宋_GB2312" w:hAnsi="宋体" w:eastAsia="仿宋_GB2312" w:cs="Times New Roman"/>
          <w:sz w:val="32"/>
          <w:szCs w:val="32"/>
        </w:rPr>
      </w:pPr>
      <w:r>
        <w:rPr>
          <w:rFonts w:hint="eastAsia" w:ascii="仿宋_GB2312" w:hAnsi="宋体" w:eastAsia="仿宋_GB2312" w:cs="仿宋_GB2312"/>
          <w:b/>
          <w:bCs/>
          <w:sz w:val="32"/>
          <w:szCs w:val="32"/>
          <w:lang w:eastAsia="zh-CN"/>
        </w:rPr>
        <w:t>四</w:t>
      </w:r>
      <w:r>
        <w:rPr>
          <w:rFonts w:hint="eastAsia" w:ascii="仿宋_GB2312" w:hAnsi="宋体" w:eastAsia="仿宋_GB2312" w:cs="仿宋_GB2312"/>
          <w:b/>
          <w:bCs/>
          <w:sz w:val="32"/>
          <w:szCs w:val="32"/>
        </w:rPr>
        <w:t>、年末结转和结余：</w:t>
      </w:r>
      <w:r>
        <w:rPr>
          <w:rFonts w:hint="eastAsia" w:ascii="仿宋_GB2312" w:hAnsi="宋体" w:eastAsia="仿宋_GB2312" w:cs="仿宋_GB2312"/>
          <w:sz w:val="32"/>
          <w:szCs w:val="32"/>
        </w:rPr>
        <w:t>指本年度或以前年度预算安排、因客观条件发生变化无法按原计划实施，需延迟到以后年度按有关规定继续使用的资金。</w:t>
      </w:r>
    </w:p>
    <w:p>
      <w:pPr>
        <w:kinsoku w:val="0"/>
        <w:overflowPunct w:val="0"/>
        <w:autoSpaceDE w:val="0"/>
        <w:autoSpaceDN w:val="0"/>
        <w:adjustRightInd w:val="0"/>
        <w:snapToGrid w:val="0"/>
        <w:spacing w:line="360" w:lineRule="auto"/>
        <w:ind w:firstLine="643" w:firstLineChars="200"/>
        <w:rPr>
          <w:rFonts w:ascii="仿宋_GB2312" w:hAnsi="宋体" w:eastAsia="仿宋_GB2312" w:cs="Times New Roman"/>
          <w:sz w:val="32"/>
          <w:szCs w:val="32"/>
        </w:rPr>
      </w:pPr>
      <w:r>
        <w:rPr>
          <w:rFonts w:hint="eastAsia" w:ascii="仿宋_GB2312" w:hAnsi="宋体" w:eastAsia="仿宋_GB2312" w:cs="仿宋_GB2312"/>
          <w:b/>
          <w:bCs/>
          <w:sz w:val="32"/>
          <w:szCs w:val="32"/>
        </w:rPr>
        <w:t>六、基本支出：</w:t>
      </w:r>
      <w:r>
        <w:rPr>
          <w:rFonts w:hint="eastAsia" w:ascii="仿宋_GB2312" w:hAnsi="宋体" w:eastAsia="仿宋_GB2312" w:cs="仿宋_GB2312"/>
          <w:sz w:val="32"/>
          <w:szCs w:val="32"/>
        </w:rPr>
        <w:t>指为保障机构正常运转、完成日常工作任务而发生的人员支出和公用支出。</w:t>
      </w:r>
    </w:p>
    <w:p>
      <w:pPr>
        <w:kinsoku w:val="0"/>
        <w:overflowPunct w:val="0"/>
        <w:autoSpaceDE w:val="0"/>
        <w:autoSpaceDN w:val="0"/>
        <w:adjustRightInd w:val="0"/>
        <w:snapToGrid w:val="0"/>
        <w:spacing w:line="360" w:lineRule="auto"/>
        <w:ind w:firstLine="643" w:firstLineChars="200"/>
        <w:rPr>
          <w:rFonts w:ascii="仿宋_GB2312" w:hAnsi="宋体" w:eastAsia="仿宋_GB2312" w:cs="Times New Roman"/>
          <w:sz w:val="32"/>
          <w:szCs w:val="32"/>
        </w:rPr>
      </w:pPr>
      <w:r>
        <w:rPr>
          <w:rFonts w:hint="eastAsia" w:ascii="仿宋_GB2312" w:hAnsi="宋体" w:eastAsia="仿宋_GB2312" w:cs="仿宋_GB2312"/>
          <w:b/>
          <w:bCs/>
          <w:sz w:val="32"/>
          <w:szCs w:val="32"/>
        </w:rPr>
        <w:t>七、项目支出：</w:t>
      </w:r>
      <w:r>
        <w:rPr>
          <w:rFonts w:hint="eastAsia" w:ascii="仿宋_GB2312" w:hAnsi="宋体" w:eastAsia="仿宋_GB2312" w:cs="仿宋_GB2312"/>
          <w:sz w:val="32"/>
          <w:szCs w:val="32"/>
        </w:rPr>
        <w:t>指在基本支出之外为完成特定行政任务和事业发展目标所发生的支出</w:t>
      </w:r>
    </w:p>
    <w:p>
      <w:pPr>
        <w:kinsoku w:val="0"/>
        <w:overflowPunct w:val="0"/>
        <w:autoSpaceDE w:val="0"/>
        <w:autoSpaceDN w:val="0"/>
        <w:adjustRightInd w:val="0"/>
        <w:snapToGrid w:val="0"/>
        <w:spacing w:line="360" w:lineRule="auto"/>
        <w:ind w:firstLine="643" w:firstLineChars="200"/>
        <w:jc w:val="left"/>
        <w:rPr>
          <w:rFonts w:ascii="仿宋_GB2312" w:hAnsi="宋体" w:eastAsia="仿宋_GB2312" w:cs="Times New Roman"/>
          <w:sz w:val="32"/>
          <w:szCs w:val="32"/>
        </w:rPr>
      </w:pPr>
      <w:r>
        <w:rPr>
          <w:rFonts w:hint="eastAsia" w:ascii="仿宋_GB2312" w:hAnsi="宋体" w:eastAsia="仿宋_GB2312" w:cs="仿宋_GB2312"/>
          <w:b/>
          <w:bCs/>
          <w:sz w:val="32"/>
          <w:szCs w:val="32"/>
          <w:lang w:eastAsia="zh-CN"/>
        </w:rPr>
        <w:t>八</w:t>
      </w:r>
      <w:r>
        <w:rPr>
          <w:rFonts w:hint="eastAsia" w:ascii="仿宋_GB2312" w:hAnsi="宋体" w:eastAsia="仿宋_GB2312" w:cs="仿宋_GB2312"/>
          <w:b/>
          <w:bCs/>
          <w:sz w:val="32"/>
          <w:szCs w:val="32"/>
        </w:rPr>
        <w:t>、“三公”经费：</w:t>
      </w:r>
      <w:r>
        <w:rPr>
          <w:rFonts w:hint="eastAsia" w:ascii="仿宋_GB2312" w:hAnsi="宋体" w:eastAsia="仿宋_GB2312" w:cs="仿宋_GB2312"/>
          <w:sz w:val="32"/>
          <w:szCs w:val="32"/>
        </w:rPr>
        <w:t>纳入市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kinsoku w:val="0"/>
        <w:overflowPunct w:val="0"/>
        <w:autoSpaceDE w:val="0"/>
        <w:autoSpaceDN w:val="0"/>
        <w:adjustRightInd w:val="0"/>
        <w:snapToGrid w:val="0"/>
        <w:spacing w:line="360" w:lineRule="auto"/>
        <w:ind w:firstLine="643" w:firstLineChars="200"/>
        <w:rPr>
          <w:rFonts w:ascii="仿宋_GB2312" w:hAnsi="宋体" w:eastAsia="仿宋_GB2312" w:cs="Times New Roman"/>
          <w:sz w:val="32"/>
          <w:szCs w:val="32"/>
        </w:rPr>
      </w:pPr>
      <w:r>
        <w:rPr>
          <w:rFonts w:hint="eastAsia" w:ascii="仿宋_GB2312" w:hAnsi="宋体" w:eastAsia="仿宋_GB2312" w:cs="仿宋_GB2312"/>
          <w:b/>
          <w:bCs/>
          <w:sz w:val="32"/>
          <w:szCs w:val="32"/>
        </w:rPr>
        <w:t>九、机关运行经费：</w:t>
      </w:r>
      <w:r>
        <w:rPr>
          <w:rFonts w:hint="eastAsia" w:ascii="仿宋_GB2312" w:hAnsi="宋体" w:eastAsia="仿宋_GB2312" w:cs="仿宋_GB2312"/>
          <w:sz w:val="32"/>
          <w:szCs w:val="32"/>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insoku w:val="0"/>
        <w:overflowPunct w:val="0"/>
        <w:autoSpaceDE w:val="0"/>
        <w:autoSpaceDN w:val="0"/>
        <w:adjustRightInd w:val="0"/>
        <w:snapToGrid w:val="0"/>
        <w:spacing w:line="360" w:lineRule="auto"/>
        <w:ind w:firstLine="643" w:firstLineChars="200"/>
        <w:rPr>
          <w:rFonts w:ascii="仿宋_GB2312" w:hAnsi="宋体" w:eastAsia="仿宋_GB2312" w:cs="Times New Roman"/>
          <w:b/>
          <w:bCs/>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Times New Roman"/>
          <w:sz w:val="32"/>
          <w:szCs w:val="32"/>
        </w:rPr>
      </w:pPr>
      <w:bookmarkStart w:id="0" w:name="_GoBack"/>
      <w:bookmarkEnd w:id="0"/>
    </w:p>
    <w:p>
      <w:pPr>
        <w:kinsoku w:val="0"/>
        <w:overflowPunct w:val="0"/>
        <w:autoSpaceDE w:val="0"/>
        <w:autoSpaceDN w:val="0"/>
        <w:adjustRightInd w:val="0"/>
        <w:snapToGrid w:val="0"/>
        <w:spacing w:line="360" w:lineRule="auto"/>
        <w:rPr>
          <w:rFonts w:ascii="仿宋_GB2312" w:hAnsi="宋体" w:eastAsia="仿宋_GB2312" w:cs="Times New Roman"/>
          <w:sz w:val="52"/>
          <w:szCs w:val="52"/>
          <w:highlight w:val="yellow"/>
        </w:rPr>
      </w:pPr>
      <w:r>
        <w:rPr>
          <w:rFonts w:hint="eastAsia" w:ascii="仿宋_GB2312" w:hAnsi="宋体" w:eastAsia="仿宋_GB2312" w:cs="仿宋_GB2312"/>
          <w:b/>
          <w:bCs/>
          <w:sz w:val="52"/>
          <w:szCs w:val="52"/>
          <w:highlight w:val="yellow"/>
        </w:rPr>
        <w:t>保存为</w:t>
      </w:r>
      <w:r>
        <w:rPr>
          <w:rFonts w:ascii="仿宋_GB2312" w:hAnsi="宋体" w:eastAsia="仿宋_GB2312" w:cs="仿宋_GB2312"/>
          <w:b/>
          <w:bCs/>
          <w:sz w:val="52"/>
          <w:szCs w:val="52"/>
          <w:highlight w:val="yellow"/>
        </w:rPr>
        <w:t>PDF</w:t>
      </w:r>
      <w:r>
        <w:rPr>
          <w:rFonts w:hint="eastAsia" w:ascii="仿宋_GB2312" w:hAnsi="宋体" w:eastAsia="仿宋_GB2312" w:cs="仿宋_GB2312"/>
          <w:b/>
          <w:bCs/>
          <w:sz w:val="52"/>
          <w:szCs w:val="52"/>
          <w:highlight w:val="yellow"/>
        </w:rPr>
        <w:t>版本的方法：</w:t>
      </w:r>
      <w:r>
        <w:rPr>
          <w:rFonts w:hint="eastAsia" w:ascii="仿宋_GB2312" w:hAnsi="宋体" w:eastAsia="仿宋_GB2312" w:cs="仿宋_GB2312"/>
          <w:sz w:val="52"/>
          <w:szCs w:val="52"/>
          <w:highlight w:val="yellow"/>
        </w:rPr>
        <w:t>百度</w:t>
      </w:r>
      <w:r>
        <w:rPr>
          <w:rFonts w:ascii="仿宋_GB2312" w:hAnsi="宋体" w:eastAsia="仿宋_GB2312" w:cs="仿宋_GB2312"/>
          <w:sz w:val="52"/>
          <w:szCs w:val="52"/>
          <w:highlight w:val="yellow"/>
        </w:rPr>
        <w:t>wps</w:t>
      </w:r>
      <w:r>
        <w:rPr>
          <w:rFonts w:hint="eastAsia" w:ascii="仿宋_GB2312" w:hAnsi="宋体" w:eastAsia="仿宋_GB2312" w:cs="仿宋_GB2312"/>
          <w:sz w:val="52"/>
          <w:szCs w:val="52"/>
          <w:highlight w:val="yellow"/>
        </w:rPr>
        <w:t>、下载安装、打开</w:t>
      </w:r>
      <w:r>
        <w:rPr>
          <w:rFonts w:ascii="仿宋_GB2312" w:hAnsi="宋体" w:eastAsia="仿宋_GB2312" w:cs="仿宋_GB2312"/>
          <w:sz w:val="52"/>
          <w:szCs w:val="52"/>
          <w:highlight w:val="yellow"/>
        </w:rPr>
        <w:t>wps</w:t>
      </w:r>
      <w:r>
        <w:rPr>
          <w:rFonts w:hint="eastAsia" w:ascii="仿宋_GB2312" w:hAnsi="宋体" w:eastAsia="仿宋_GB2312" w:cs="仿宋_GB2312"/>
          <w:sz w:val="52"/>
          <w:szCs w:val="52"/>
          <w:highlight w:val="yellow"/>
        </w:rPr>
        <w:t>软件、单击左上角</w:t>
      </w:r>
      <w:r>
        <w:rPr>
          <w:rFonts w:ascii="仿宋_GB2312" w:hAnsi="宋体" w:eastAsia="仿宋_GB2312" w:cs="仿宋_GB2312"/>
          <w:sz w:val="52"/>
          <w:szCs w:val="52"/>
          <w:highlight w:val="yellow"/>
        </w:rPr>
        <w:t>wps</w:t>
      </w:r>
      <w:r>
        <w:rPr>
          <w:rFonts w:hint="eastAsia" w:ascii="仿宋_GB2312" w:hAnsi="宋体" w:eastAsia="仿宋_GB2312" w:cs="仿宋_GB2312"/>
          <w:sz w:val="52"/>
          <w:szCs w:val="52"/>
          <w:highlight w:val="yellow"/>
        </w:rPr>
        <w:t>文字</w:t>
      </w:r>
      <w:r>
        <w:rPr>
          <w:rFonts w:ascii="仿宋_GB2312" w:hAnsi="宋体" w:eastAsia="仿宋_GB2312" w:cs="仿宋_GB2312"/>
          <w:sz w:val="52"/>
          <w:szCs w:val="52"/>
          <w:highlight w:val="yellow"/>
        </w:rPr>
        <w:t>-</w:t>
      </w:r>
      <w:r>
        <w:rPr>
          <w:rFonts w:hint="eastAsia" w:ascii="仿宋_GB2312" w:hAnsi="宋体" w:eastAsia="仿宋_GB2312" w:cs="仿宋_GB2312"/>
          <w:sz w:val="52"/>
          <w:szCs w:val="52"/>
          <w:highlight w:val="yellow"/>
        </w:rPr>
        <w:t>另存为</w:t>
      </w:r>
      <w:r>
        <w:rPr>
          <w:rFonts w:ascii="仿宋_GB2312" w:hAnsi="宋体" w:eastAsia="仿宋_GB2312" w:cs="仿宋_GB2312"/>
          <w:sz w:val="52"/>
          <w:szCs w:val="52"/>
          <w:highlight w:val="yellow"/>
        </w:rPr>
        <w:t>-</w:t>
      </w:r>
      <w:r>
        <w:rPr>
          <w:rFonts w:hint="eastAsia" w:ascii="仿宋_GB2312" w:hAnsi="宋体" w:eastAsia="仿宋_GB2312" w:cs="仿宋_GB2312"/>
          <w:sz w:val="52"/>
          <w:szCs w:val="52"/>
          <w:highlight w:val="yellow"/>
        </w:rPr>
        <w:t>输出为</w:t>
      </w:r>
      <w:r>
        <w:rPr>
          <w:rFonts w:ascii="仿宋_GB2312" w:hAnsi="宋体" w:eastAsia="仿宋_GB2312" w:cs="仿宋_GB2312"/>
          <w:sz w:val="52"/>
          <w:szCs w:val="52"/>
          <w:highlight w:val="yellow"/>
        </w:rPr>
        <w:t>PDF</w:t>
      </w:r>
      <w:r>
        <w:rPr>
          <w:rFonts w:hint="eastAsia" w:ascii="仿宋_GB2312" w:hAnsi="宋体" w:eastAsia="仿宋_GB2312" w:cs="仿宋_GB2312"/>
          <w:sz w:val="52"/>
          <w:szCs w:val="52"/>
          <w:highlight w:val="yellow"/>
        </w:rPr>
        <w:t>格式。</w:t>
      </w:r>
    </w:p>
    <w:sectPr>
      <w:pgSz w:w="11906" w:h="16838"/>
      <w:pgMar w:top="1440" w:right="1531" w:bottom="1440" w:left="1587" w:header="850" w:footer="992" w:gutter="0"/>
      <w:pgNumType w:fmt="numberInDash"/>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1"/>
    <w:family w:val="auto"/>
    <w:pitch w:val="default"/>
    <w:sig w:usb0="E10002FF" w:usb1="4000ACFF" w:usb2="00000009" w:usb3="00000000" w:csb0="2000019F" w:csb1="00000000"/>
  </w:font>
  <w:font w:name="Times New Roman Greek">
    <w:altName w:val="Times New Roman"/>
    <w:panose1 w:val="00000000000000000000"/>
    <w:charset w:val="A1"/>
    <w:family w:val="auto"/>
    <w:pitch w:val="default"/>
    <w:sig w:usb0="00000000" w:usb1="00000000" w:usb2="00000000" w:usb3="00000000" w:csb0="00000008" w:csb1="00000000"/>
  </w:font>
  <w:font w:name="Times New Roman Tur">
    <w:altName w:val="Times New Roman"/>
    <w:panose1 w:val="00000000000000000000"/>
    <w:charset w:val="A2"/>
    <w:family w:val="auto"/>
    <w:pitch w:val="default"/>
    <w:sig w:usb0="00000000" w:usb1="00000000" w:usb2="00000000" w:usb3="00000000" w:csb0="00000010" w:csb1="00000000"/>
  </w:font>
  <w:font w:name="Times New Roman (Hebrew)">
    <w:altName w:val="Times New Roman"/>
    <w:panose1 w:val="00000000000000000000"/>
    <w:charset w:val="B1"/>
    <w:family w:val="auto"/>
    <w:pitch w:val="default"/>
    <w:sig w:usb0="00000000" w:usb1="00000000" w:usb2="00000000" w:usb3="00000000" w:csb0="00000020" w:csb1="00000000"/>
  </w:font>
  <w:font w:name="Times New Roman (Arabic)">
    <w:altName w:val="Times New Roman"/>
    <w:panose1 w:val="00000000000000000000"/>
    <w:charset w:val="B2"/>
    <w:family w:val="auto"/>
    <w:pitch w:val="default"/>
    <w:sig w:usb0="00000000" w:usb1="00000000" w:usb2="00000000" w:usb3="00000000" w:csb0="00000040" w:csb1="00000000"/>
  </w:font>
  <w:font w:name="Times New Roman Baltic">
    <w:altName w:val="Times New Roman"/>
    <w:panose1 w:val="00000000000000000000"/>
    <w:charset w:val="BA"/>
    <w:family w:val="auto"/>
    <w:pitch w:val="default"/>
    <w:sig w:usb0="00000000" w:usb1="00000000" w:usb2="00000000" w:usb3="00000000" w:csb0="00000080" w:csb1="00000000"/>
  </w:font>
  <w:font w:name="Times New Roman (Vietnamese)">
    <w:altName w:val="Times New Roman"/>
    <w:panose1 w:val="00000000000000000000"/>
    <w:charset w:val="A3"/>
    <w:family w:val="auto"/>
    <w:pitch w:val="default"/>
    <w:sig w:usb0="00000000" w:usb1="00000000" w:usb2="00000000" w:usb3="00000000" w:csb0="00000100" w:csb1="00000000"/>
  </w:font>
  <w:font w:name="SimSun Western">
    <w:altName w:val="宋体"/>
    <w:panose1 w:val="00000000000000000000"/>
    <w:charset w:val="00"/>
    <w:family w:val="auto"/>
    <w:pitch w:val="default"/>
    <w:sig w:usb0="00000000" w:usb1="00000000" w:usb2="00000000" w:usb3="00000000" w:csb0="00000001" w:csb1="00000000"/>
  </w:font>
  <w:font w:name="Verdana CE">
    <w:altName w:val="Verdana"/>
    <w:panose1 w:val="00000000000000000000"/>
    <w:charset w:val="EE"/>
    <w:family w:val="auto"/>
    <w:pitch w:val="default"/>
    <w:sig w:usb0="00000000" w:usb1="00000000" w:usb2="00000000" w:usb3="00000000" w:csb0="00000002" w:csb1="00000000"/>
  </w:font>
  <w:font w:name="Verdana Cyr">
    <w:altName w:val="Verdana"/>
    <w:panose1 w:val="00000000000000000000"/>
    <w:charset w:val="CC"/>
    <w:family w:val="auto"/>
    <w:pitch w:val="default"/>
    <w:sig w:usb0="00000000" w:usb1="00000000" w:usb2="00000000" w:usb3="00000000" w:csb0="00000004" w:csb1="00000000"/>
  </w:font>
  <w:font w:name="Verdana Greek">
    <w:altName w:val="Verdana"/>
    <w:panose1 w:val="00000000000000000000"/>
    <w:charset w:val="A1"/>
    <w:family w:val="auto"/>
    <w:pitch w:val="default"/>
    <w:sig w:usb0="00000000" w:usb1="00000000" w:usb2="00000000" w:usb3="00000000" w:csb0="00000008" w:csb1="00000000"/>
  </w:font>
  <w:font w:name="Verdana Tur">
    <w:altName w:val="Verdana"/>
    <w:panose1 w:val="00000000000000000000"/>
    <w:charset w:val="A2"/>
    <w:family w:val="auto"/>
    <w:pitch w:val="default"/>
    <w:sig w:usb0="00000000" w:usb1="00000000" w:usb2="00000000" w:usb3="00000000" w:csb0="00000010" w:csb1="00000000"/>
  </w:font>
  <w:font w:name="Verdana Baltic">
    <w:altName w:val="Verdana"/>
    <w:panose1 w:val="00000000000000000000"/>
    <w:charset w:val="BA"/>
    <w:family w:val="auto"/>
    <w:pitch w:val="default"/>
    <w:sig w:usb0="00000000" w:usb1="00000000" w:usb2="00000000" w:usb3="00000000" w:csb0="00000080" w:csb1="00000000"/>
  </w:font>
  <w:font w:name="Verdana (Vietnamese)">
    <w:altName w:val="Verdana"/>
    <w:panose1 w:val="00000000000000000000"/>
    <w:charset w:val="A3"/>
    <w:family w:val="auto"/>
    <w:pitch w:val="default"/>
    <w:sig w:usb0="00000000" w:usb1="00000000" w:usb2="00000000" w:usb3="00000000" w:csb0="00000100" w:csb1="00000000"/>
  </w:font>
  <w:font w:name="MV Boli">
    <w:panose1 w:val="02000500030200090000"/>
    <w:charset w:val="00"/>
    <w:family w:val="auto"/>
    <w:pitch w:val="default"/>
    <w:sig w:usb0="00000003" w:usb1="00000000" w:usb2="00000100" w:usb3="00000000" w:csb0="00000001" w:csb1="00000000"/>
  </w:font>
  <w:font w:name="Rockwell">
    <w:altName w:val="MV Boli"/>
    <w:panose1 w:val="02060603020205020403"/>
    <w:charset w:val="00"/>
    <w:family w:val="auto"/>
    <w:pitch w:val="default"/>
    <w:sig w:usb0="00000000" w:usb1="00000000" w:usb2="00000000" w:usb3="00000000" w:csb0="00000001" w:csb1="00000000"/>
  </w:font>
  <w:font w:name="ˎ̥">
    <w:altName w:val="Times New Roman"/>
    <w:panose1 w:val="00000000000000000000"/>
    <w:charset w:val="01"/>
    <w:family w:val="auto"/>
    <w:pitch w:val="default"/>
    <w:sig w:usb0="00000000" w:usb1="00000000" w:usb2="00000000" w:usb3="00000000" w:csb0="00040001" w:csb1="00000000"/>
  </w:font>
  <w:font w:name="Palatino Linotype">
    <w:panose1 w:val="02040502050505030304"/>
    <w:charset w:val="00"/>
    <w:family w:val="auto"/>
    <w:pitch w:val="default"/>
    <w:sig w:usb0="E0000287" w:usb1="40000013" w:usb2="00000000" w:usb3="00000000" w:csb0="2000019F" w:csb1="00000000"/>
  </w:font>
  <w:font w:name="_GB2312">
    <w:altName w:val="黑体"/>
    <w:panose1 w:val="00000000000000000000"/>
    <w:charset w:val="86"/>
    <w:family w:val="auto"/>
    <w:pitch w:val="default"/>
    <w:sig w:usb0="00000000" w:usb1="00000000" w:usb2="00000010" w:usb3="00000000" w:csb0="00040000" w:csb1="00000000"/>
  </w:font>
  <w:font w:name="Roman">
    <w:altName w:val="Times New Roman"/>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Comic Sans MS">
    <w:panose1 w:val="030F0702030302020204"/>
    <w:charset w:val="00"/>
    <w:family w:val="auto"/>
    <w:pitch w:val="default"/>
    <w:sig w:usb0="00000287" w:usb1="00000000" w:usb2="00000000" w:usb3="00000000" w:csb0="2000009F" w:csb1="00000000"/>
  </w:font>
  <w:font w:name="华文新魏">
    <w:panose1 w:val="02010800040101010101"/>
    <w:charset w:val="86"/>
    <w:family w:val="auto"/>
    <w:pitch w:val="default"/>
    <w:sig w:usb0="00000001" w:usb1="080F0000" w:usb2="00000000" w:usb3="00000000" w:csb0="00040000" w:csb1="00000000"/>
  </w:font>
  <w:font w:name="MS PGothic">
    <w:panose1 w:val="020B0600070205080204"/>
    <w:charset w:val="80"/>
    <w:family w:val="auto"/>
    <w:pitch w:val="default"/>
    <w:sig w:usb0="E00002FF" w:usb1="6AC7FDFB" w:usb2="00000012" w:usb3="00000000" w:csb0="4002009F" w:csb1="DFD70000"/>
  </w:font>
  <w:font w:name="华文楷体">
    <w:altName w:val="宋体"/>
    <w:panose1 w:val="02010600040101010101"/>
    <w:charset w:val="86"/>
    <w:family w:val="auto"/>
    <w:pitch w:val="default"/>
    <w:sig w:usb0="00000000" w:usb1="00000000" w:usb2="00000000" w:usb3="00000000" w:csb0="0004009F" w:csb1="DFD70000"/>
  </w:font>
  <w:font w:name="方正仿宋_GBK">
    <w:altName w:val="微软雅黑"/>
    <w:panose1 w:val="03000509000000000000"/>
    <w:charset w:val="86"/>
    <w:family w:val="auto"/>
    <w:pitch w:val="default"/>
    <w:sig w:usb0="00000000" w:usb1="00000000" w:usb2="00000010" w:usb3="00000000" w:csb0="003C0041" w:csb1="00000000"/>
  </w:font>
  <w:font w:name="方正隶书简体">
    <w:altName w:val="宋体"/>
    <w:panose1 w:val="02010601030101010101"/>
    <w:charset w:val="86"/>
    <w:family w:val="auto"/>
    <w:pitch w:val="default"/>
    <w:sig w:usb0="00000000" w:usb1="00000000" w:usb2="00000000" w:usb3="00000000" w:csb0="00040000" w:csb1="00000000"/>
  </w:font>
  <w:font w:name="Batang Baltic">
    <w:altName w:val="Courier New"/>
    <w:panose1 w:val="00000000000000000000"/>
    <w:charset w:val="BA"/>
    <w:family w:val="auto"/>
    <w:pitch w:val="default"/>
    <w:sig w:usb0="00000000" w:usb1="00000000" w:usb2="00000000" w:usb3="00000000" w:csb0="00000080" w:csb1="00000000"/>
  </w:font>
  <w:font w:name="宋体-PUA">
    <w:altName w:val="宋体"/>
    <w:panose1 w:val="02010600030101010101"/>
    <w:charset w:val="86"/>
    <w:family w:val="auto"/>
    <w:pitch w:val="default"/>
    <w:sig w:usb0="00000000" w:usb1="00000000" w:usb2="00000000" w:usb3="00000000" w:csb0="00040000" w:csb1="00000000"/>
  </w:font>
  <w:font w:name="Times">
    <w:altName w:val="Times New Roman"/>
    <w:panose1 w:val="02020603050405020304"/>
    <w:charset w:val="00"/>
    <w:family w:val="auto"/>
    <w:pitch w:val="default"/>
    <w:sig w:usb0="00000000" w:usb1="00000000" w:usb2="00000000" w:usb3="00000000" w:csb0="00000001" w:csb1="00000000"/>
  </w:font>
  <w:font w:name="Arial Narrow">
    <w:panose1 w:val="020B0506020202030204"/>
    <w:charset w:val="00"/>
    <w:family w:val="auto"/>
    <w:pitch w:val="default"/>
    <w:sig w:usb0="00000287" w:usb1="00000000" w:usb2="00000000" w:usb3="00000000" w:csb0="2000009F" w:csb1="DFD70000"/>
  </w:font>
  <w:font w:name="DotumChe">
    <w:panose1 w:val="020B0609000101010101"/>
    <w:charset w:val="81"/>
    <w:family w:val="auto"/>
    <w:pitch w:val="default"/>
    <w:sig w:usb0="B00002AF" w:usb1="69D77CFB" w:usb2="00000030" w:usb3="00000000" w:csb0="4008009F" w:csb1="DFD70000"/>
  </w:font>
  <w:font w:name="Arial Greek">
    <w:altName w:val="Arial"/>
    <w:panose1 w:val="00000000000000000000"/>
    <w:charset w:val="A1"/>
    <w:family w:val="auto"/>
    <w:pitch w:val="default"/>
    <w:sig w:usb0="00000000" w:usb1="00000000" w:usb2="00000000" w:usb3="00000000" w:csb0="00000008" w:csb1="00000000"/>
  </w:font>
  <w:font w:name="Cambria Tur">
    <w:altName w:val="Courier New"/>
    <w:panose1 w:val="00000000000000000000"/>
    <w:charset w:val="A2"/>
    <w:family w:val="auto"/>
    <w:pitch w:val="default"/>
    <w:sig w:usb0="00000000" w:usb1="00000000" w:usb2="00000000" w:usb3="00000000" w:csb0="00000010" w:csb1="00000000"/>
  </w:font>
  <w:font w:name="经典粗宋简">
    <w:altName w:val="宋体"/>
    <w:panose1 w:val="02010609000101010101"/>
    <w:charset w:val="86"/>
    <w:family w:val="auto"/>
    <w:pitch w:val="default"/>
    <w:sig w:usb0="00000000" w:usb1="00000000" w:usb2="0000001E" w:usb3="00000000" w:csb0="20040000" w:csb1="00000000"/>
  </w:font>
  <w:font w:name="Batang CE">
    <w:altName w:val="Courier New"/>
    <w:panose1 w:val="00000000000000000000"/>
    <w:charset w:val="EE"/>
    <w:family w:val="auto"/>
    <w:pitch w:val="default"/>
    <w:sig w:usb0="00000000" w:usb1="00000000" w:usb2="00000000" w:usb3="00000000" w:csb0="00000002" w:csb1="00000000"/>
  </w:font>
  <w:font w:name="Batang Greek">
    <w:altName w:val="Courier New"/>
    <w:panose1 w:val="00000000000000000000"/>
    <w:charset w:val="A1"/>
    <w:family w:val="auto"/>
    <w:pitch w:val="default"/>
    <w:sig w:usb0="00000000" w:usb1="00000000" w:usb2="00000000" w:usb3="00000000" w:csb0="00000008" w:csb1="00000000"/>
  </w:font>
  <w:font w:name="Cambria Math Baltic">
    <w:altName w:val="Courier New"/>
    <w:panose1 w:val="00000000000000000000"/>
    <w:charset w:val="BA"/>
    <w:family w:val="auto"/>
    <w:pitch w:val="default"/>
    <w:sig w:usb0="00000000" w:usb1="00000000" w:usb2="00000000" w:usb3="00000000" w:csb0="00000080" w:csb1="00000000"/>
  </w:font>
  <w:font w:name="Cambria Math Cyr">
    <w:altName w:val="Courier New"/>
    <w:panose1 w:val="00000000000000000000"/>
    <w:charset w:val="CC"/>
    <w:family w:val="auto"/>
    <w:pitch w:val="default"/>
    <w:sig w:usb0="00000000" w:usb1="00000000" w:usb2="00000000" w:usb3="00000000" w:csb0="00000004" w:csb1="00000000"/>
  </w:font>
  <w:font w:name="Cambria CE">
    <w:altName w:val="Courier New"/>
    <w:panose1 w:val="00000000000000000000"/>
    <w:charset w:val="EE"/>
    <w:family w:val="auto"/>
    <w:pitch w:val="default"/>
    <w:sig w:usb0="00000000" w:usb1="00000000" w:usb2="00000000" w:usb3="00000000" w:csb0="00000002" w:csb1="00000000"/>
  </w:font>
  <w:font w:name="??">
    <w:altName w:val="Times New Roman"/>
    <w:panose1 w:val="00000000000000000000"/>
    <w:charset w:val="00"/>
    <w:family w:val="auto"/>
    <w:pitch w:val="default"/>
    <w:sig w:usb0="00000000" w:usb1="00000000" w:usb2="00000000" w:usb3="00000000" w:csb0="00000001" w:csb1="00000000"/>
  </w:font>
  <w:font w:name="Calibri Tur">
    <w:altName w:val="Courier New"/>
    <w:panose1 w:val="00000000000000000000"/>
    <w:charset w:val="A2"/>
    <w:family w:val="auto"/>
    <w:pitch w:val="default"/>
    <w:sig w:usb0="00000000" w:usb1="00000000" w:usb2="00000000" w:usb3="00000000" w:csb0="00000010" w:csb1="00000000"/>
  </w:font>
  <w:font w:name="文星仿宋">
    <w:altName w:val="宋体"/>
    <w:panose1 w:val="00000000000000000000"/>
    <w:charset w:val="86"/>
    <w:family w:val="auto"/>
    <w:pitch w:val="default"/>
    <w:sig w:usb0="00000000" w:usb1="00000000" w:usb2="00000010" w:usb3="00000000" w:csb0="00040001" w:csb1="00000000"/>
  </w:font>
  <w:font w:name="华文行楷">
    <w:panose1 w:val="02010800040101010101"/>
    <w:charset w:val="86"/>
    <w:family w:val="auto"/>
    <w:pitch w:val="default"/>
    <w:sig w:usb0="00000001" w:usb1="080F0000" w:usb2="00000000" w:usb3="00000000" w:csb0="00040000" w:csb1="00000000"/>
  </w:font>
  <w:font w:name="方正黑体简体">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宋体-方正超大字符集">
    <w:panose1 w:val="03000509000000000000"/>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Times New Roman CE">
    <w:altName w:val="Times New Roman"/>
    <w:panose1 w:val="00000000000000000000"/>
    <w:charset w:val="EE"/>
    <w:family w:val="auto"/>
    <w:pitch w:val="default"/>
    <w:sig w:usb0="00000000" w:usb1="00000000" w:usb2="00000000" w:usb3="00000000" w:csb0="00000002" w:csb1="00000000"/>
  </w:font>
  <w:font w:name="Times New Roman Cyr">
    <w:altName w:val="Times New Roman"/>
    <w:panose1 w:val="00000000000000000000"/>
    <w:charset w:val="CC"/>
    <w:family w:val="auto"/>
    <w:pitch w:val="default"/>
    <w:sig w:usb0="00000000" w:usb1="00000000" w:usb2="00000000" w:usb3="00000000" w:csb0="00000004" w:csb1="00000000"/>
  </w:font>
  <w:font w:name="Arial Baltic">
    <w:altName w:val="Arial"/>
    <w:panose1 w:val="00000000000000000000"/>
    <w:charset w:val="BA"/>
    <w:family w:val="auto"/>
    <w:pitch w:val="default"/>
    <w:sig w:usb0="00000000" w:usb1="00000000" w:usb2="00000000" w:usb3="00000000" w:csb0="00000080" w:csb1="00000000"/>
  </w:font>
  <w:font w:name="Arial Unicode MS">
    <w:altName w:val="宋体"/>
    <w:panose1 w:val="020B0604020202020204"/>
    <w:charset w:val="86"/>
    <w:family w:val="auto"/>
    <w:pitch w:val="default"/>
    <w:sig w:usb0="00000000" w:usb1="00000000" w:usb2="0000003F" w:usb3="00000000" w:csb0="603F01FF" w:csb1="FFFF0000"/>
  </w:font>
  <w:font w:name="RomanS">
    <w:altName w:val="Palatino Linotype"/>
    <w:panose1 w:val="02000400000000000000"/>
    <w:charset w:val="00"/>
    <w:family w:val="auto"/>
    <w:pitch w:val="default"/>
    <w:sig w:usb0="00000000" w:usb1="00000000" w:usb2="00000000" w:usb3="00000000" w:csb0="000001FF" w:csb1="00000000"/>
  </w:font>
  <w:font w:name="Dotum">
    <w:panose1 w:val="020B0600000101010101"/>
    <w:charset w:val="81"/>
    <w:family w:val="auto"/>
    <w:pitch w:val="default"/>
    <w:sig w:usb0="B00002AF" w:usb1="69D77CFB" w:usb2="00000030" w:usb3="00000000" w:csb0="4008009F" w:csb1="DFD70000"/>
  </w:font>
  <w:font w:name="̥_GB2312">
    <w:altName w:val="Times New Roman"/>
    <w:panose1 w:val="00000000000000000000"/>
    <w:charset w:val="00"/>
    <w:family w:val="auto"/>
    <w:pitch w:val="default"/>
    <w:sig w:usb0="00000000" w:usb1="00000000" w:usb2="00000000" w:usb3="00000000" w:csb0="00040001" w:csb1="00000000"/>
  </w:font>
  <w:font w:name="方正大标宋简体">
    <w:altName w:val="宋体"/>
    <w:panose1 w:val="02010601030101010101"/>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UI Light">
    <w:panose1 w:val="020B0502040204020203"/>
    <w:charset w:val="00"/>
    <w:family w:val="auto"/>
    <w:pitch w:val="default"/>
    <w:sig w:usb0="E00002FF" w:usb1="4000A47B" w:usb2="00000001" w:usb3="00000000" w:csb0="2000019F" w:csb1="00000000"/>
  </w:font>
  <w:font w:name="Cambria Math">
    <w:panose1 w:val="02040503050406030204"/>
    <w:charset w:val="01"/>
    <w:family w:val="auto"/>
    <w:pitch w:val="default"/>
    <w:sig w:usb0="E00002FF" w:usb1="420024FF" w:usb2="00000000" w:usb3="00000000" w:csb0="2000019F" w:csb1="00000000"/>
  </w:font>
  <w:font w:name="Microsoft Sans Serif">
    <w:panose1 w:val="020B0604020202020204"/>
    <w:charset w:val="00"/>
    <w:family w:val="auto"/>
    <w:pitch w:val="default"/>
    <w:sig w:usb0="E1002AFF" w:usb1="C0000002" w:usb2="00000008" w:usb3="00000000" w:csb0="200101FF" w:csb1="20280000"/>
  </w:font>
  <w:font w:name="Cambria Math CE">
    <w:altName w:val="Courier New"/>
    <w:panose1 w:val="00000000000000000000"/>
    <w:charset w:val="EE"/>
    <w:family w:val="auto"/>
    <w:pitch w:val="default"/>
    <w:sig w:usb0="00000000" w:usb1="00000000" w:usb2="00000000" w:usb3="00000000" w:csb0="00000002" w:csb1="00000000"/>
  </w:font>
  <w:font w:name="inherit">
    <w:altName w:val="Times New Roman"/>
    <w:panose1 w:val="00000000000000000000"/>
    <w:charset w:val="00"/>
    <w:family w:val="auto"/>
    <w:pitch w:val="default"/>
    <w:sig w:usb0="00000000" w:usb1="00000000" w:usb2="00000000" w:usb3="00000000" w:csb0="00040001" w:csb1="00000000"/>
  </w:font>
  <w:font w:name="Latha">
    <w:panose1 w:val="020B0604020202020204"/>
    <w:charset w:val="00"/>
    <w:family w:val="auto"/>
    <w:pitch w:val="default"/>
    <w:sig w:usb0="00100003" w:usb1="00000000" w:usb2="00000000" w:usb3="00000000" w:csb0="00000001" w:csb1="00000000"/>
  </w:font>
  <w:font w:name="Batang">
    <w:panose1 w:val="02030600000101010101"/>
    <w:charset w:val="81"/>
    <w:family w:val="auto"/>
    <w:pitch w:val="default"/>
    <w:sig w:usb0="B00002AF" w:usb1="69D77CFB" w:usb2="00000030" w:usb3="00000000" w:csb0="4008009F" w:csb1="DFD70000"/>
  </w:font>
  <w:font w:name="Batang Western">
    <w:altName w:val="Courier New"/>
    <w:panose1 w:val="00000000000000000000"/>
    <w:charset w:val="00"/>
    <w:family w:val="auto"/>
    <w:pitch w:val="default"/>
    <w:sig w:usb0="00000000" w:usb1="00000000" w:usb2="00000000" w:usb3="00000000" w:csb0="00000001" w:csb1="00000000"/>
  </w:font>
  <w:font w:name="Arial (Hebrew)">
    <w:altName w:val="Arial"/>
    <w:panose1 w:val="00000000000000000000"/>
    <w:charset w:val="B1"/>
    <w:family w:val="auto"/>
    <w:pitch w:val="default"/>
    <w:sig w:usb0="00000000" w:usb1="00000000" w:usb2="00000000" w:usb3="00000000" w:csb0="00000020" w:csb1="00000000"/>
  </w:font>
  <w:font w:name="Cambria Cyr">
    <w:altName w:val="Courier New"/>
    <w:panose1 w:val="00000000000000000000"/>
    <w:charset w:val="CC"/>
    <w:family w:val="auto"/>
    <w:pitch w:val="default"/>
    <w:sig w:usb0="00000000" w:usb1="00000000" w:usb2="00000000" w:usb3="00000000" w:csb0="00000004" w:csb1="00000000"/>
  </w:font>
  <w:font w:name="瀹嬩綋">
    <w:altName w:val="宋体"/>
    <w:panose1 w:val="00000000000000000000"/>
    <w:charset w:val="01"/>
    <w:family w:val="auto"/>
    <w:pitch w:val="default"/>
    <w:sig w:usb0="00000000" w:usb1="00000000" w:usb2="00000000" w:usb3="00000000" w:csb0="00040001" w:csb1="00000000"/>
  </w:font>
  <w:font w:name="Arial (Arabic)">
    <w:altName w:val="Arial"/>
    <w:panose1 w:val="00000000000000000000"/>
    <w:charset w:val="B2"/>
    <w:family w:val="auto"/>
    <w:pitch w:val="default"/>
    <w:sig w:usb0="00000000" w:usb1="00000000" w:usb2="00000000" w:usb3="00000000" w:csb0="00000040" w:csb1="00000000"/>
  </w:font>
  <w:font w:name="Cambria Math Greek">
    <w:altName w:val="Courier New"/>
    <w:panose1 w:val="00000000000000000000"/>
    <w:charset w:val="A1"/>
    <w:family w:val="auto"/>
    <w:pitch w:val="default"/>
    <w:sig w:usb0="00000000" w:usb1="00000000" w:usb2="00000000" w:usb3="00000000" w:csb0="00000008" w:csb1="00000000"/>
  </w:font>
  <w:font w:name="Cambria Greek">
    <w:altName w:val="Courier New"/>
    <w:panose1 w:val="00000000000000000000"/>
    <w:charset w:val="A1"/>
    <w:family w:val="auto"/>
    <w:pitch w:val="default"/>
    <w:sig w:usb0="00000000" w:usb1="00000000" w:usb2="00000000" w:usb3="00000000" w:csb0="00000008" w:csb1="00000000"/>
  </w:font>
  <w:font w:name="Arial Cyr">
    <w:altName w:val="Arial"/>
    <w:panose1 w:val="00000000000000000000"/>
    <w:charset w:val="CC"/>
    <w:family w:val="auto"/>
    <w:pitch w:val="default"/>
    <w:sig w:usb0="00000000" w:usb1="00000000" w:usb2="00000000" w:usb3="00000000" w:csb0="00000004" w:csb1="00000000"/>
  </w:font>
  <w:font w:name="Arial (Vietnamese)">
    <w:altName w:val="Arial"/>
    <w:panose1 w:val="00000000000000000000"/>
    <w:charset w:val="A3"/>
    <w:family w:val="auto"/>
    <w:pitch w:val="default"/>
    <w:sig w:usb0="00000000" w:usb1="00000000" w:usb2="00000000" w:usb3="00000000" w:csb0="00000100" w:csb1="00000000"/>
  </w:font>
  <w:font w:name="Calibri Cyr">
    <w:altName w:val="Courier New"/>
    <w:panose1 w:val="00000000000000000000"/>
    <w:charset w:val="CC"/>
    <w:family w:val="auto"/>
    <w:pitch w:val="default"/>
    <w:sig w:usb0="00000000" w:usb1="00000000" w:usb2="00000000" w:usb3="00000000" w:csb0="00000004" w:csb1="00000000"/>
  </w:font>
  <w:font w:name="Batang Cyr">
    <w:altName w:val="Courier New"/>
    <w:panose1 w:val="00000000000000000000"/>
    <w:charset w:val="CC"/>
    <w:family w:val="auto"/>
    <w:pitch w:val="default"/>
    <w:sig w:usb0="00000000" w:usb1="00000000" w:usb2="00000000" w:usb3="00000000" w:csb0="00000004" w:csb1="00000000"/>
  </w:font>
  <w:font w:name="Batang Tur">
    <w:altName w:val="Courier New"/>
    <w:panose1 w:val="00000000000000000000"/>
    <w:charset w:val="A2"/>
    <w:family w:val="auto"/>
    <w:pitch w:val="default"/>
    <w:sig w:usb0="00000000" w:usb1="00000000" w:usb2="00000000" w:usb3="00000000" w:csb0="00000010" w:csb1="00000000"/>
  </w:font>
  <w:font w:name="Cambria Math Tur">
    <w:altName w:val="Courier New"/>
    <w:panose1 w:val="00000000000000000000"/>
    <w:charset w:val="A2"/>
    <w:family w:val="auto"/>
    <w:pitch w:val="default"/>
    <w:sig w:usb0="00000000" w:usb1="00000000" w:usb2="00000000" w:usb3="00000000" w:csb0="00000010" w:csb1="00000000"/>
  </w:font>
  <w:font w:name="Georgia">
    <w:panose1 w:val="02040502050405020303"/>
    <w:charset w:val="00"/>
    <w:family w:val="auto"/>
    <w:pitch w:val="default"/>
    <w:sig w:usb0="00000287" w:usb1="00000000" w:usb2="00000000" w:usb3="00000000" w:csb0="2000009F" w:csb1="00000000"/>
  </w:font>
  <w:font w:name="AdobeSongStdAcroL">
    <w:altName w:val="宋体"/>
    <w:panose1 w:val="00000000000000000000"/>
    <w:charset w:val="86"/>
    <w:family w:val="auto"/>
    <w:pitch w:val="default"/>
    <w:sig w:usb0="00000000" w:usb1="00000000" w:usb2="00000000" w:usb3="00000000" w:csb0="00040000" w:csb1="00000000"/>
  </w:font>
  <w:font w:name="Calibri CE">
    <w:altName w:val="Courier New"/>
    <w:panose1 w:val="00000000000000000000"/>
    <w:charset w:val="EE"/>
    <w:family w:val="auto"/>
    <w:pitch w:val="default"/>
    <w:sig w:usb0="00000000" w:usb1="00000000" w:usb2="00000000" w:usb3="00000000" w:csb0="00000002" w:csb1="00000000"/>
  </w:font>
  <w:font w:name="Arial CE">
    <w:altName w:val="Arial"/>
    <w:panose1 w:val="00000000000000000000"/>
    <w:charset w:val="EE"/>
    <w:family w:val="auto"/>
    <w:pitch w:val="default"/>
    <w:sig w:usb0="00000000" w:usb1="00000000" w:usb2="00000000" w:usb3="00000000" w:csb0="00000002" w:csb1="00000000"/>
  </w:font>
  <w:font w:name="经典超圆简">
    <w:altName w:val="宋体"/>
    <w:panose1 w:val="02010609010101010101"/>
    <w:charset w:val="86"/>
    <w:family w:val="auto"/>
    <w:pitch w:val="default"/>
    <w:sig w:usb0="00000000" w:usb1="00000000" w:usb2="0000001E" w:usb3="00000000" w:csb0="20040000" w:csb1="00000000"/>
  </w:font>
  <w:font w:name="幼圆">
    <w:panose1 w:val="02010509060101010101"/>
    <w:charset w:val="86"/>
    <w:family w:val="auto"/>
    <w:pitch w:val="default"/>
    <w:sig w:usb0="00000001" w:usb1="080E0000" w:usb2="00000000" w:usb3="00000000" w:csb0="00040000" w:csb1="00000000"/>
  </w:font>
  <w:font w:name="Calibri Greek">
    <w:altName w:val="Courier New"/>
    <w:panose1 w:val="00000000000000000000"/>
    <w:charset w:val="A1"/>
    <w:family w:val="auto"/>
    <w:pitch w:val="default"/>
    <w:sig w:usb0="00000000" w:usb1="00000000" w:usb2="00000000" w:usb3="00000000" w:csb0="00000008" w:csb1="00000000"/>
  </w:font>
  <w:font w:name="Cambria Baltic">
    <w:altName w:val="Courier New"/>
    <w:panose1 w:val="00000000000000000000"/>
    <w:charset w:val="BA"/>
    <w:family w:val="auto"/>
    <w:pitch w:val="default"/>
    <w:sig w:usb0="00000000" w:usb1="00000000" w:usb2="00000000" w:usb3="00000000" w:csb0="00000080" w:csb1="00000000"/>
  </w:font>
  <w:font w:name="Arial Tur">
    <w:altName w:val="Arial"/>
    <w:panose1 w:val="00000000000000000000"/>
    <w:charset w:val="A2"/>
    <w:family w:val="auto"/>
    <w:pitch w:val="default"/>
    <w:sig w:usb0="00000000" w:usb1="00000000" w:usb2="00000000" w:usb3="00000000" w:csb0="00000010" w:csb1="00000000"/>
  </w:font>
  <w:font w:name="Calibri Baltic">
    <w:altName w:val="Courier New"/>
    <w:panose1 w:val="00000000000000000000"/>
    <w:charset w:val="BA"/>
    <w:family w:val="auto"/>
    <w:pitch w:val="default"/>
    <w:sig w:usb0="00000000" w:usb1="00000000" w:usb2="00000000" w:usb3="00000000" w:csb0="00000080" w:csb1="00000000"/>
  </w:font>
  <w:font w:name="GulimChe">
    <w:panose1 w:val="020B0609000101010101"/>
    <w:charset w:val="81"/>
    <w:family w:val="auto"/>
    <w:pitch w:val="default"/>
    <w:sig w:usb0="B00002AF" w:usb1="69D77CFB" w:usb2="00000030" w:usb3="00000000" w:csb0="4008009F" w:csb1="DFD70000"/>
  </w:font>
  <w:font w:name="方正仿宋简体">
    <w:altName w:val="微软雅黑"/>
    <w:panose1 w:val="02010601030101010101"/>
    <w:charset w:val="86"/>
    <w:family w:val="auto"/>
    <w:pitch w:val="default"/>
    <w:sig w:usb0="00000000" w:usb1="00000000" w:usb2="00000000" w:usb3="00000000" w:csb0="00040000" w:csb1="00000000"/>
  </w:font>
  <w:font w:name="穝灿砰">
    <w:altName w:val="Times New Roman"/>
    <w:panose1 w:val="00000000000000000000"/>
    <w:charset w:val="00"/>
    <w:family w:val="auto"/>
    <w:pitch w:val="default"/>
    <w:sig w:usb0="00000000" w:usb1="00000000" w:usb2="00000000" w:usb3="00000000" w:csb0="00040001" w:csb1="00000000"/>
  </w:font>
  <w:font w:name="方正楷体简体">
    <w:altName w:val="宋体"/>
    <w:panose1 w:val="02010601030101010101"/>
    <w:charset w:val="86"/>
    <w:family w:val="auto"/>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12px">
    <w:altName w:val="微软雅黑"/>
    <w:panose1 w:val="00000000000000000000"/>
    <w:charset w:val="01"/>
    <w:family w:val="auto"/>
    <w:pitch w:val="default"/>
    <w:sig w:usb0="00000000" w:usb1="00000000" w:usb2="00000000" w:usb3="00000000" w:csb0="00040001" w:csb1="00000000"/>
  </w:font>
  <w:font w:name="\5B8B\4F53">
    <w:altName w:val="宋体"/>
    <w:panose1 w:val="00000000000000000000"/>
    <w:charset w:val="01"/>
    <w:family w:val="auto"/>
    <w:pitch w:val="default"/>
    <w:sig w:usb0="00000000" w:usb1="00000000" w:usb2="00000000" w:usb3="00000000" w:csb0="00040001" w:csb1="00000000"/>
  </w:font>
  <w:font w:name="Franklin Gothic Medium">
    <w:panose1 w:val="020B0603020102020204"/>
    <w:charset w:val="00"/>
    <w:family w:val="auto"/>
    <w:pitch w:val="default"/>
    <w:sig w:usb0="00000287" w:usb1="00000000" w:usb2="00000000" w:usb3="00000000" w:csb0="2000009F" w:csb1="DFD70000"/>
  </w:font>
  <w:font w:name="Simplified Arabic Fixed">
    <w:panose1 w:val="02070309020205020404"/>
    <w:charset w:val="00"/>
    <w:family w:val="auto"/>
    <w:pitch w:val="default"/>
    <w:sig w:usb0="00002003" w:usb1="00000000" w:usb2="00000000" w:usb3="00000000" w:csb0="00000041" w:csb1="20080000"/>
  </w:font>
  <w:font w:name=",Helvetica">
    <w:altName w:val="宋体"/>
    <w:panose1 w:val="00000000000000000000"/>
    <w:charset w:val="01"/>
    <w:family w:val="auto"/>
    <w:pitch w:val="default"/>
    <w:sig w:usb0="00000000" w:usb1="00000000" w:usb2="00000000" w:usb3="00000000" w:csb0="00040001" w:csb1="00000000"/>
  </w:font>
  <w:font w:name="Dark Courier">
    <w:altName w:val="Courier New"/>
    <w:panose1 w:val="02070409020205020404"/>
    <w:charset w:val="00"/>
    <w:family w:val="auto"/>
    <w:pitch w:val="default"/>
    <w:sig w:usb0="00000000" w:usb1="00000000" w:usb2="00000000" w:usb3="00000000" w:csb0="00000093" w:csb1="00000000"/>
  </w:font>
  <w:font w:name="Aharoni">
    <w:panose1 w:val="02010803020104030203"/>
    <w:charset w:val="00"/>
    <w:family w:val="auto"/>
    <w:pitch w:val="default"/>
    <w:sig w:usb0="00000801" w:usb1="00000000" w:usb2="00000000" w:usb3="00000000" w:csb0="00000020" w:csb1="00200000"/>
  </w:font>
  <w:font w:name="PMingLiU">
    <w:panose1 w:val="02020500000000000000"/>
    <w:charset w:val="88"/>
    <w:family w:val="auto"/>
    <w:pitch w:val="default"/>
    <w:sig w:usb0="A00002FF" w:usb1="28CFFCFA" w:usb2="00000016" w:usb3="00000000" w:csb0="00100001" w:csb1="00000000"/>
  </w:font>
  <w:font w:name="Gungsuh">
    <w:panose1 w:val="02030600000101010101"/>
    <w:charset w:val="81"/>
    <w:family w:val="auto"/>
    <w:pitch w:val="default"/>
    <w:sig w:usb0="B00002AF" w:usb1="69D77CFB" w:usb2="00000030" w:usb3="00000000" w:csb0="4008009F" w:csb1="DFD70000"/>
  </w:font>
  <w:font w:name="方正小标宋_GBK">
    <w:panose1 w:val="03000509000000000000"/>
    <w:charset w:val="86"/>
    <w:family w:val="auto"/>
    <w:pitch w:val="default"/>
    <w:sig w:usb0="00000001" w:usb1="080E0000" w:usb2="00000000" w:usb3="00000000" w:csb0="00040000" w:csb1="00000000"/>
  </w:font>
  <w:font w:name="方正粗宋简体">
    <w:altName w:val="宋体"/>
    <w:panose1 w:val="03000509000000000000"/>
    <w:charset w:val="86"/>
    <w:family w:val="auto"/>
    <w:pitch w:val="default"/>
    <w:sig w:usb0="00000000" w:usb1="00000000" w:usb2="00000000" w:usb3="00000000" w:csb0="00040000" w:csb1="00000000"/>
  </w:font>
  <w:font w:name="方正北魏楷书简体">
    <w:altName w:val="宋体"/>
    <w:panose1 w:val="03000509000000000000"/>
    <w:charset w:val="86"/>
    <w:family w:val="auto"/>
    <w:pitch w:val="default"/>
    <w:sig w:usb0="00000000" w:usb1="00000000" w:usb2="00000000" w:usb3="00000000" w:csb0="00040000" w:csb1="00000000"/>
  </w:font>
  <w:font w:name="Segoe UI">
    <w:panose1 w:val="020B0502040204020203"/>
    <w:charset w:val="00"/>
    <w:family w:val="auto"/>
    <w:pitch w:val="default"/>
    <w:sig w:usb0="E10022FF" w:usb1="C000E47F" w:usb2="00000029" w:usb3="00000000" w:csb0="200001DF" w:csb1="20000000"/>
  </w:font>
  <w:font w:name="·ÂËÎ Western">
    <w:altName w:val="宋体"/>
    <w:panose1 w:val="00000000000000000000"/>
    <w:charset w:val="00"/>
    <w:family w:val="auto"/>
    <w:pitch w:val="default"/>
    <w:sig w:usb0="00000000" w:usb1="00000000" w:usb2="00000000" w:usb3="00000000" w:csb0="00000001" w:csb1="00000000"/>
  </w:font>
  <w:font w:name="@楷体_GB2312">
    <w:altName w:val="宋体"/>
    <w:panose1 w:val="02010609030101010101"/>
    <w:charset w:val="86"/>
    <w:family w:val="auto"/>
    <w:pitch w:val="default"/>
    <w:sig w:usb0="00000000" w:usb1="00000000" w:usb2="00000000" w:usb3="00000000" w:csb0="00040000" w:csb1="00000000"/>
  </w:font>
  <w:font w:name="Frutiger 45 Light">
    <w:altName w:val="Arial"/>
    <w:panose1 w:val="00000000000000000000"/>
    <w:charset w:val="00"/>
    <w:family w:val="auto"/>
    <w:pitch w:val="default"/>
    <w:sig w:usb0="00000000" w:usb1="00000000" w:usb2="00000000" w:usb3="00000000" w:csb0="00000193" w:csb1="00000000"/>
  </w:font>
  <w:font w:name="Albertus (WE)">
    <w:altName w:val="Arial"/>
    <w:panose1 w:val="00000000000000000000"/>
    <w:charset w:val="EE"/>
    <w:family w:val="auto"/>
    <w:pitch w:val="default"/>
    <w:sig w:usb0="00000000" w:usb1="00000000" w:usb2="00000000" w:usb3="00000000" w:csb0="00000002" w:csb1="00000000"/>
  </w:font>
  <w:font w:name="Antique Olive">
    <w:altName w:val="Trebuchet MS"/>
    <w:panose1 w:val="00000000000000000000"/>
    <w:charset w:val="00"/>
    <w:family w:val="auto"/>
    <w:pitch w:val="default"/>
    <w:sig w:usb0="00000000"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Simplified Arabic">
    <w:panose1 w:val="02020603050405020304"/>
    <w:charset w:val="00"/>
    <w:family w:val="auto"/>
    <w:pitch w:val="default"/>
    <w:sig w:usb0="00002003" w:usb1="00000000" w:usb2="00000000" w:usb3="00000000" w:csb0="00000041" w:csb1="20080000"/>
  </w:font>
  <w:font w:name="STZhongsong Tur">
    <w:altName w:val="Courier New"/>
    <w:panose1 w:val="00000000000000000000"/>
    <w:charset w:val="A2"/>
    <w:family w:val="auto"/>
    <w:pitch w:val="default"/>
    <w:sig w:usb0="00000000" w:usb1="00000000" w:usb2="00000000" w:usb3="00000000" w:csb0="00000010" w:csb1="00000000"/>
  </w:font>
  <w:font w:name="STZhongsong Baltic">
    <w:altName w:val="Courier New"/>
    <w:panose1 w:val="00000000000000000000"/>
    <w:charset w:val="BA"/>
    <w:family w:val="auto"/>
    <w:pitch w:val="default"/>
    <w:sig w:usb0="00000000" w:usb1="00000000" w:usb2="00000000" w:usb3="00000000" w:csb0="00000080" w:csb1="00000000"/>
  </w:font>
  <w:font w:name="STZhongsong Greek">
    <w:altName w:val="Courier New"/>
    <w:panose1 w:val="00000000000000000000"/>
    <w:charset w:val="A1"/>
    <w:family w:val="auto"/>
    <w:pitch w:val="default"/>
    <w:sig w:usb0="00000000" w:usb1="00000000" w:usb2="00000000" w:usb3="00000000" w:csb0="00000008" w:csb1="00000000"/>
  </w:font>
  <w:font w:name="Verdana,ˎ̥">
    <w:altName w:val="Times New Roman"/>
    <w:panose1 w:val="00000000000000000000"/>
    <w:charset w:val="00"/>
    <w:family w:val="auto"/>
    <w:pitch w:val="default"/>
    <w:sig w:usb0="00000000" w:usb1="00000000" w:usb2="00000000" w:usb3="00000000" w:csb0="00040001" w:csb1="00000000"/>
  </w:font>
  <w:font w:name="STZhongsong Western">
    <w:altName w:val="Courier New"/>
    <w:panose1 w:val="00000000000000000000"/>
    <w:charset w:val="00"/>
    <w:family w:val="auto"/>
    <w:pitch w:val="default"/>
    <w:sig w:usb0="00000000" w:usb1="00000000" w:usb2="00000000" w:usb3="00000000" w:csb0="00000001" w:csb1="00000000"/>
  </w:font>
  <w:font w:name="MS Sans Serif">
    <w:altName w:val="微软雅黑"/>
    <w:panose1 w:val="00000000000000000000"/>
    <w:charset w:val="00"/>
    <w:family w:val="auto"/>
    <w:pitch w:val="default"/>
    <w:sig w:usb0="00000000" w:usb1="00000000" w:usb2="00000000" w:usb3="00000000" w:csb0="00040001" w:csb1="00000000"/>
  </w:font>
  <w:font w:name="Arial Black">
    <w:panose1 w:val="020B0A04020102020204"/>
    <w:charset w:val="00"/>
    <w:family w:val="auto"/>
    <w:pitch w:val="default"/>
    <w:sig w:usb0="00000287" w:usb1="00000000" w:usb2="00000000" w:usb3="00000000" w:csb0="2000009F" w:csb1="DFD70000"/>
  </w:font>
  <w:font w:name="??_GB2312">
    <w:altName w:val="Times New Roman"/>
    <w:panose1 w:val="00000000000000000000"/>
    <w:charset w:val="00"/>
    <w:family w:val="auto"/>
    <w:pitch w:val="default"/>
    <w:sig w:usb0="00000000" w:usb1="00000000" w:usb2="00000000" w:usb3="00000000" w:csb0="00000001" w:csb1="00000000"/>
  </w:font>
  <w:font w:name="MS UI Gothic">
    <w:panose1 w:val="020B0600070205080204"/>
    <w:charset w:val="80"/>
    <w:family w:val="auto"/>
    <w:pitch w:val="default"/>
    <w:sig w:usb0="E00002FF" w:usb1="6AC7FDFB" w:usb2="00000012" w:usb3="00000000" w:csb0="4002009F" w:csb1="DFD70000"/>
  </w:font>
  <w:font w:name="Lucida Sans Unicode">
    <w:panose1 w:val="020B0602030504020204"/>
    <w:charset w:val="00"/>
    <w:family w:val="auto"/>
    <w:pitch w:val="default"/>
    <w:sig w:usb0="80001AFF" w:usb1="0000396B" w:usb2="00000000" w:usb3="00000000" w:csb0="200000BF" w:csb1="D7F70000"/>
  </w:font>
  <w:font w:name="文星标宋">
    <w:altName w:val="宋体"/>
    <w:panose1 w:val="02010609000101010101"/>
    <w:charset w:val="86"/>
    <w:family w:val="auto"/>
    <w:pitch w:val="default"/>
    <w:sig w:usb0="00000000" w:usb1="00000000" w:usb2="00000010" w:usb3="00000000" w:csb0="00040000" w:csb1="00000000"/>
  </w:font>
  <w:font w:name="长城小标宋体">
    <w:altName w:val="宋体"/>
    <w:panose1 w:val="02010609010101010101"/>
    <w:charset w:val="86"/>
    <w:family w:val="auto"/>
    <w:pitch w:val="default"/>
    <w:sig w:usb0="00000000" w:usb1="00000000" w:usb2="00000010" w:usb3="00000000" w:csb0="00040000" w:csb1="00000000"/>
  </w:font>
  <w:font w:name="NSimSun Western">
    <w:altName w:val="Courier New"/>
    <w:panose1 w:val="00000000000000000000"/>
    <w:charset w:val="00"/>
    <w:family w:val="auto"/>
    <w:pitch w:val="default"/>
    <w:sig w:usb0="00000000" w:usb1="00000000" w:usb2="00000000" w:usb3="00000000" w:csb0="00000001" w:csb1="00000000"/>
  </w:font>
  <w:font w:name="STZhongsong Cyr">
    <w:altName w:val="Courier New"/>
    <w:panose1 w:val="00000000000000000000"/>
    <w:charset w:val="CC"/>
    <w:family w:val="auto"/>
    <w:pitch w:val="default"/>
    <w:sig w:usb0="00000000" w:usb1="00000000" w:usb2="00000000" w:usb3="00000000" w:csb0="00000004" w:csb1="00000000"/>
  </w:font>
  <w:font w:name="_x000B_">
    <w:altName w:val="Times New Roman"/>
    <w:panose1 w:val="00000000000000000000"/>
    <w:charset w:val="00"/>
    <w:family w:val="auto"/>
    <w:pitch w:val="default"/>
    <w:sig w:usb0="00000000" w:usb1="00000000" w:usb2="00000000" w:usb3="00000000" w:csb0="00040001" w:csb1="00000000"/>
  </w:font>
  <w:font w:name="STZhongsong CE">
    <w:altName w:val="Courier New"/>
    <w:panose1 w:val="00000000000000000000"/>
    <w:charset w:val="EE"/>
    <w:family w:val="auto"/>
    <w:pitch w:val="default"/>
    <w:sig w:usb0="00000000" w:usb1="00000000" w:usb2="00000000" w:usb3="00000000" w:csb0="00000002" w:csb1="00000000"/>
  </w:font>
  <w:font w:name="Impact">
    <w:panose1 w:val="020B0806030902050204"/>
    <w:charset w:val="00"/>
    <w:family w:val="auto"/>
    <w:pitch w:val="default"/>
    <w:sig w:usb0="00000287" w:usb1="00000000" w:usb2="00000000" w:usb3="00000000" w:csb0="2000009F" w:csb1="DFD70000"/>
  </w:font>
  <w:font w:name="KTJ+ZCMJUI-14">
    <w:altName w:val="黑体"/>
    <w:panose1 w:val="00000000000000000000"/>
    <w:charset w:val="86"/>
    <w:family w:val="auto"/>
    <w:pitch w:val="default"/>
    <w:sig w:usb0="00000000" w:usb1="00000000" w:usb2="00000010" w:usb3="00000000" w:csb0="00040000" w:csb1="00000000"/>
  </w:font>
  <w:font w:name="Courier+ZCMJUG-4">
    <w:altName w:val="黑体"/>
    <w:panose1 w:val="00000000000000000000"/>
    <w:charset w:val="86"/>
    <w:family w:val="auto"/>
    <w:pitch w:val="default"/>
    <w:sig w:usb0="00000000" w:usb1="00000000" w:usb2="00000010" w:usb3="00000000" w:csb0="00040000" w:csb1="00000000"/>
  </w:font>
  <w:font w:name="Wingdings 3">
    <w:panose1 w:val="05040102010807070707"/>
    <w:charset w:val="02"/>
    <w:family w:val="auto"/>
    <w:pitch w:val="default"/>
    <w:sig w:usb0="00000000" w:usb1="00000000" w:usb2="00000000" w:usb3="00000000" w:csb0="80000000" w:csb1="00000000"/>
  </w:font>
  <w:font w:name="Helv">
    <w:altName w:val="Courier New"/>
    <w:panose1 w:val="00000000000000000000"/>
    <w:charset w:val="00"/>
    <w:family w:val="auto"/>
    <w:pitch w:val="default"/>
    <w:sig w:usb0="00000000" w:usb1="00000000" w:usb2="00000000" w:usb3="00000000" w:csb0="00000001" w:csb1="00000000"/>
  </w:font>
  <w:font w:name="Geneva">
    <w:altName w:val="Courier New"/>
    <w:panose1 w:val="00000000000000000000"/>
    <w:charset w:val="00"/>
    <w:family w:val="auto"/>
    <w:pitch w:val="default"/>
    <w:sig w:usb0="00000000" w:usb1="00000000" w:usb2="00000000" w:usb3="00000000" w:csb0="00000001" w:csb1="00000000"/>
  </w:font>
  <w:font w:name="Small Fonts">
    <w:altName w:val="Courier New"/>
    <w:panose1 w:val="00000000000000000000"/>
    <w:charset w:val="00"/>
    <w:family w:val="auto"/>
    <w:pitch w:val="default"/>
    <w:sig w:usb0="00000000" w:usb1="00000000" w:usb2="00000000" w:usb3="00000000" w:csb0="00000001" w:csb1="00000000"/>
  </w:font>
  <w:font w:name="Tms Rmn">
    <w:altName w:val="Courier New"/>
    <w:panose1 w:val="00000000000000000000"/>
    <w:charset w:val="00"/>
    <w:family w:val="auto"/>
    <w:pitch w:val="default"/>
    <w:sig w:usb0="00000000" w:usb1="00000000" w:usb2="00000000" w:usb3="00000000" w:csb0="00000001" w:csb1="00000000"/>
  </w:font>
  <w:font w:name="Lucida Sans">
    <w:altName w:val="Lucida Sans Unicode"/>
    <w:panose1 w:val="020B0602030504020204"/>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cs="Times New Roman"/>
      </w:rPr>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snapToGrid w:val="0"/>
                  <w:rPr>
                    <w:rFonts w:cs="Times New Roman"/>
                    <w:sz w:val="18"/>
                    <w:szCs w:val="18"/>
                  </w:rPr>
                </w:pPr>
                <w:r>
                  <w:fldChar w:fldCharType="begin"/>
                </w:r>
                <w:r>
                  <w:instrText xml:space="preserve"> PAGE  \* MERGEFORMAT </w:instrText>
                </w:r>
                <w:r>
                  <w:fldChar w:fldCharType="separate"/>
                </w:r>
                <w:r>
                  <w:rPr>
                    <w:sz w:val="18"/>
                    <w:szCs w:val="18"/>
                  </w:rPr>
                  <w:t>- 26 -</w:t>
                </w:r>
                <w:r>
                  <w:rPr>
                    <w:sz w:val="18"/>
                    <w:szCs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1BE17"/>
    <w:multiLevelType w:val="singleLevel"/>
    <w:tmpl w:val="5971BE17"/>
    <w:lvl w:ilvl="0" w:tentative="0">
      <w:start w:val="1"/>
      <w:numFmt w:val="chineseCounting"/>
      <w:suff w:val="nothing"/>
      <w:lvlText w:val="%1、"/>
      <w:lvlJc w:val="left"/>
    </w:lvl>
  </w:abstractNum>
  <w:abstractNum w:abstractNumId="1">
    <w:nsid w:val="5971C193"/>
    <w:multiLevelType w:val="singleLevel"/>
    <w:tmpl w:val="5971C193"/>
    <w:lvl w:ilvl="0" w:tentative="0">
      <w:start w:val="2"/>
      <w:numFmt w:val="chineseCounting"/>
      <w:suff w:val="nothing"/>
      <w:lvlText w:val="%1、"/>
      <w:lvlJc w:val="left"/>
    </w:lvl>
  </w:abstractNum>
  <w:abstractNum w:abstractNumId="2">
    <w:nsid w:val="5971DAC2"/>
    <w:multiLevelType w:val="singleLevel"/>
    <w:tmpl w:val="5971DAC2"/>
    <w:lvl w:ilvl="0" w:tentative="0">
      <w:start w:val="1"/>
      <w:numFmt w:val="chineseCounting"/>
      <w:suff w:val="nothing"/>
      <w:lvlText w:val="%1、"/>
      <w:lvlJc w:val="left"/>
      <w:pPr>
        <w:ind w:firstLine="420"/>
      </w:pPr>
      <w:rPr>
        <w:rFonts w:hint="eastAsia"/>
      </w:rPr>
    </w:lvl>
  </w:abstractNum>
  <w:abstractNum w:abstractNumId="3">
    <w:nsid w:val="5971DBDD"/>
    <w:multiLevelType w:val="singleLevel"/>
    <w:tmpl w:val="5971DBDD"/>
    <w:lvl w:ilvl="0" w:tentative="0">
      <w:start w:val="1"/>
      <w:numFmt w:val="chineseCounting"/>
      <w:suff w:val="nothing"/>
      <w:lvlText w:val="（%1）"/>
      <w:lvlJc w:val="left"/>
      <w:pPr>
        <w:ind w:firstLine="420"/>
      </w:pPr>
      <w:rPr>
        <w:rFonts w:hint="eastAsia"/>
      </w:rPr>
    </w:lvl>
  </w:abstractNum>
  <w:abstractNum w:abstractNumId="4">
    <w:nsid w:val="5971E093"/>
    <w:multiLevelType w:val="singleLevel"/>
    <w:tmpl w:val="5971E093"/>
    <w:lvl w:ilvl="0" w:tentative="0">
      <w:start w:val="1"/>
      <w:numFmt w:val="chineseCounting"/>
      <w:suff w:val="nothing"/>
      <w:lvlText w:val="（%1）"/>
      <w:lvlJc w:val="left"/>
      <w:pPr>
        <w:ind w:firstLine="420"/>
      </w:pPr>
      <w:rPr>
        <w:rFonts w:hint="eastAsia"/>
      </w:rPr>
    </w:lvl>
  </w:abstractNum>
  <w:abstractNum w:abstractNumId="5">
    <w:nsid w:val="5971E2D2"/>
    <w:multiLevelType w:val="singleLevel"/>
    <w:tmpl w:val="5971E2D2"/>
    <w:lvl w:ilvl="0" w:tentative="0">
      <w:start w:val="1"/>
      <w:numFmt w:val="decimal"/>
      <w:suff w:val="nothing"/>
      <w:lvlText w:val="%1．"/>
      <w:lvlJc w:val="left"/>
      <w:pPr>
        <w:ind w:firstLine="400"/>
      </w:pPr>
      <w:rPr>
        <w:rFonts w:hint="default"/>
      </w:rPr>
    </w:lvl>
  </w:abstractNum>
  <w:abstractNum w:abstractNumId="6">
    <w:nsid w:val="5971EDEF"/>
    <w:multiLevelType w:val="singleLevel"/>
    <w:tmpl w:val="5971EDEF"/>
    <w:lvl w:ilvl="0" w:tentative="0">
      <w:start w:val="1"/>
      <w:numFmt w:val="chineseCounting"/>
      <w:suff w:val="nothing"/>
      <w:lvlText w:val="（%1）"/>
      <w:lvlJc w:val="left"/>
      <w:pPr>
        <w:ind w:firstLine="420"/>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HorizontalSpacing w:val="210"/>
  <w:drawingGridVerticalSpacing w:val="159"/>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B5A03"/>
    <w:rsid w:val="001150B0"/>
    <w:rsid w:val="00172A27"/>
    <w:rsid w:val="002511EF"/>
    <w:rsid w:val="00271709"/>
    <w:rsid w:val="002929B4"/>
    <w:rsid w:val="0088481D"/>
    <w:rsid w:val="009108DE"/>
    <w:rsid w:val="00B458CF"/>
    <w:rsid w:val="00CD71F9"/>
    <w:rsid w:val="00DF7441"/>
    <w:rsid w:val="00E30287"/>
    <w:rsid w:val="04453648"/>
    <w:rsid w:val="05DB00B9"/>
    <w:rsid w:val="09BB2134"/>
    <w:rsid w:val="0CA434B9"/>
    <w:rsid w:val="0E4C156E"/>
    <w:rsid w:val="10BD4691"/>
    <w:rsid w:val="11585E8B"/>
    <w:rsid w:val="15492582"/>
    <w:rsid w:val="18F44D57"/>
    <w:rsid w:val="1D415527"/>
    <w:rsid w:val="1E7D3B34"/>
    <w:rsid w:val="22A51050"/>
    <w:rsid w:val="283D43BA"/>
    <w:rsid w:val="29B70F08"/>
    <w:rsid w:val="2BA4769A"/>
    <w:rsid w:val="2CD06EF4"/>
    <w:rsid w:val="2F335194"/>
    <w:rsid w:val="30963758"/>
    <w:rsid w:val="32EF40CE"/>
    <w:rsid w:val="34920D5F"/>
    <w:rsid w:val="35AB7798"/>
    <w:rsid w:val="372974AC"/>
    <w:rsid w:val="37515EC2"/>
    <w:rsid w:val="3949702E"/>
    <w:rsid w:val="3BE408BA"/>
    <w:rsid w:val="3C7F703B"/>
    <w:rsid w:val="3D70189E"/>
    <w:rsid w:val="42271DDB"/>
    <w:rsid w:val="43910C0D"/>
    <w:rsid w:val="48B52937"/>
    <w:rsid w:val="48EE3EF3"/>
    <w:rsid w:val="4C1E2F28"/>
    <w:rsid w:val="4CFC29CC"/>
    <w:rsid w:val="4D6E1856"/>
    <w:rsid w:val="4EAE416C"/>
    <w:rsid w:val="502C04C1"/>
    <w:rsid w:val="51067F31"/>
    <w:rsid w:val="51DE24AB"/>
    <w:rsid w:val="5651051D"/>
    <w:rsid w:val="56EC004A"/>
    <w:rsid w:val="57E961A8"/>
    <w:rsid w:val="581E77CF"/>
    <w:rsid w:val="58B06254"/>
    <w:rsid w:val="5AF25131"/>
    <w:rsid w:val="600176AC"/>
    <w:rsid w:val="65332BB8"/>
    <w:rsid w:val="664A46E0"/>
    <w:rsid w:val="66755D81"/>
    <w:rsid w:val="68A121F7"/>
    <w:rsid w:val="68A9241E"/>
    <w:rsid w:val="6B6D695A"/>
    <w:rsid w:val="6FD41D7F"/>
    <w:rsid w:val="72416639"/>
    <w:rsid w:val="738C1FE2"/>
    <w:rsid w:val="75531EF6"/>
    <w:rsid w:val="75D0003D"/>
    <w:rsid w:val="764F7877"/>
    <w:rsid w:val="7AA141FF"/>
    <w:rsid w:val="7C445B57"/>
    <w:rsid w:val="7D713C1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qFormat/>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character" w:customStyle="1" w:styleId="6">
    <w:name w:val="Footer Char"/>
    <w:basedOn w:val="4"/>
    <w:link w:val="2"/>
    <w:semiHidden/>
    <w:qFormat/>
    <w:uiPriority w:val="99"/>
    <w:rPr>
      <w:rFonts w:ascii="Calibri" w:hAnsi="Calibri" w:cs="Calibri"/>
      <w:sz w:val="18"/>
      <w:szCs w:val="18"/>
    </w:rPr>
  </w:style>
  <w:style w:type="character" w:customStyle="1" w:styleId="7">
    <w:name w:val="Header Char"/>
    <w:basedOn w:val="4"/>
    <w:link w:val="3"/>
    <w:semiHidden/>
    <w:qFormat/>
    <w:uiPriority w:val="99"/>
    <w:rPr>
      <w:rFonts w:ascii="Calibri" w:hAnsi="Calibri" w:cs="Calibri"/>
      <w:sz w:val="18"/>
      <w:szCs w:val="18"/>
    </w:rPr>
  </w:style>
  <w:style w:type="character" w:customStyle="1" w:styleId="8">
    <w:name w:val="font31"/>
    <w:basedOn w:val="4"/>
    <w:qFormat/>
    <w:uiPriority w:val="99"/>
    <w:rPr>
      <w:rFonts w:ascii="Arial" w:hAnsi="Arial" w:cs="Arial"/>
      <w:color w:val="000000"/>
      <w:sz w:val="16"/>
      <w:szCs w:val="16"/>
      <w:u w:val="none"/>
    </w:rPr>
  </w:style>
  <w:style w:type="character" w:customStyle="1" w:styleId="9">
    <w:name w:val="font01"/>
    <w:basedOn w:val="4"/>
    <w:qFormat/>
    <w:uiPriority w:val="99"/>
    <w:rPr>
      <w:rFonts w:ascii="Arial" w:hAnsi="Arial" w:cs="Arial"/>
      <w:color w:val="000000"/>
      <w:sz w:val="16"/>
      <w:szCs w:val="16"/>
      <w:u w:val="none"/>
    </w:rPr>
  </w:style>
  <w:style w:type="character" w:customStyle="1" w:styleId="10">
    <w:name w:val="font41"/>
    <w:basedOn w:val="4"/>
    <w:qFormat/>
    <w:uiPriority w:val="99"/>
    <w:rPr>
      <w:rFonts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28</Pages>
  <Words>1488</Words>
  <Characters>8483</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chj</cp:lastModifiedBy>
  <cp:lastPrinted>2017-07-25T02:47:00Z</cp:lastPrinted>
  <dcterms:modified xsi:type="dcterms:W3CDTF">2017-09-15T02:43:49Z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